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E818E" w14:textId="77777777" w:rsidR="008D249F" w:rsidRDefault="00811B68" w:rsidP="00C42324">
      <w:pPr>
        <w:suppressAutoHyphens/>
        <w:jc w:val="both"/>
        <w:rPr>
          <w:rStyle w:val="Bokenstitel"/>
          <w:lang w:val="en-GB"/>
        </w:rPr>
      </w:pPr>
      <w:r w:rsidRPr="003B36B7">
        <w:rPr>
          <w:rStyle w:val="Bokenstitel"/>
          <w:lang w:val="en-GB"/>
        </w:rPr>
        <w:t xml:space="preserve">Template for Proposing a Change Request in </w:t>
      </w:r>
    </w:p>
    <w:p w14:paraId="781D8FDE" w14:textId="52871431" w:rsidR="00AE1127" w:rsidRPr="003B36B7" w:rsidRDefault="00811B68" w:rsidP="00C42324">
      <w:pPr>
        <w:suppressAutoHyphens/>
        <w:jc w:val="both"/>
        <w:rPr>
          <w:rStyle w:val="Bokenstitel"/>
          <w:lang w:val="en-GB"/>
        </w:rPr>
      </w:pPr>
      <w:r w:rsidRPr="003B36B7">
        <w:rPr>
          <w:rStyle w:val="Bokenstitel"/>
          <w:lang w:val="en-GB"/>
        </w:rPr>
        <w:t xml:space="preserve">NPC </w:t>
      </w:r>
      <w:r w:rsidR="008D249F">
        <w:rPr>
          <w:rStyle w:val="Bokenstitel"/>
          <w:lang w:val="en-GB"/>
        </w:rPr>
        <w:t xml:space="preserve">Confirmation of Payee </w:t>
      </w:r>
      <w:r w:rsidRPr="003B36B7">
        <w:rPr>
          <w:rStyle w:val="Bokenstitel"/>
          <w:lang w:val="en-GB"/>
        </w:rPr>
        <w:t xml:space="preserve">Scheme </w:t>
      </w:r>
    </w:p>
    <w:p w14:paraId="6968866D" w14:textId="11603CD2" w:rsidR="00811B68" w:rsidRPr="00256246" w:rsidRDefault="00811B68" w:rsidP="00C42324">
      <w:pPr>
        <w:suppressAutoHyphens/>
        <w:jc w:val="both"/>
        <w:rPr>
          <w:b/>
          <w:bCs/>
          <w:color w:val="FFFFFF" w:themeColor="background1"/>
          <w:sz w:val="28"/>
          <w:szCs w:val="28"/>
          <w:lang w:val="en-GB"/>
        </w:rPr>
      </w:pPr>
    </w:p>
    <w:tbl>
      <w:tblPr>
        <w:tblStyle w:val="Tabellrutnt"/>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C42324">
            <w:pPr>
              <w:pStyle w:val="NPCHeading1"/>
              <w:numPr>
                <w:ilvl w:val="0"/>
                <w:numId w:val="0"/>
              </w:numPr>
              <w:jc w:val="both"/>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nk"/>
                  <w:color w:val="FFFFFF" w:themeColor="background1"/>
                </w:rPr>
                <w:t>info@npcouncil.org</w:t>
              </w:r>
            </w:hyperlink>
          </w:p>
          <w:p w14:paraId="09BD41D3" w14:textId="19449050" w:rsidR="00256246" w:rsidRPr="00256246" w:rsidRDefault="00256246" w:rsidP="00C42324">
            <w:pPr>
              <w:pStyle w:val="NormalText"/>
              <w:jc w:val="both"/>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8D249F">
              <w:rPr>
                <w:b/>
                <w:color w:val="FFFFFF" w:themeColor="background1"/>
                <w:sz w:val="30"/>
                <w:szCs w:val="36"/>
                <w:lang w:eastAsia="sv-SE"/>
              </w:rPr>
              <w:t>October</w:t>
            </w:r>
            <w:r w:rsidRPr="00AF7A42">
              <w:rPr>
                <w:b/>
                <w:color w:val="FFFFFF" w:themeColor="background1"/>
                <w:sz w:val="30"/>
                <w:szCs w:val="36"/>
                <w:lang w:eastAsia="sv-SE"/>
              </w:rPr>
              <w:t xml:space="preserve"> 202</w:t>
            </w:r>
            <w:r w:rsidR="008D249F">
              <w:rPr>
                <w:b/>
                <w:color w:val="FFFFFF" w:themeColor="background1"/>
                <w:sz w:val="30"/>
                <w:szCs w:val="36"/>
                <w:lang w:eastAsia="sv-SE"/>
              </w:rPr>
              <w:t>3</w:t>
            </w:r>
          </w:p>
        </w:tc>
      </w:tr>
    </w:tbl>
    <w:p w14:paraId="69F9EC92" w14:textId="0C73F99A" w:rsidR="00811B68" w:rsidRDefault="00811B68" w:rsidP="00C42324">
      <w:pPr>
        <w:pStyle w:val="NPCHeading1"/>
        <w:numPr>
          <w:ilvl w:val="0"/>
          <w:numId w:val="0"/>
        </w:numPr>
        <w:ind w:left="357" w:hanging="357"/>
        <w:jc w:val="both"/>
      </w:pPr>
    </w:p>
    <w:p w14:paraId="583B30F5" w14:textId="77777777" w:rsidR="008E40D2" w:rsidRPr="008E40D2" w:rsidRDefault="008E40D2" w:rsidP="00C42324">
      <w:pPr>
        <w:pStyle w:val="NormalText"/>
        <w:jc w:val="both"/>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C42324">
            <w:pPr>
              <w:suppressAutoHyphens/>
              <w:spacing w:before="0" w:after="0"/>
              <w:jc w:val="both"/>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C42324">
            <w:pPr>
              <w:suppressAutoHyphens/>
              <w:spacing w:before="0" w:after="0"/>
              <w:jc w:val="both"/>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568ACB1C" w:rsidR="00811B68" w:rsidRPr="003B36B7" w:rsidRDefault="008A2E4A" w:rsidP="00C42324">
            <w:pPr>
              <w:suppressAutoHyphens/>
              <w:spacing w:before="0" w:after="0"/>
              <w:ind w:right="691"/>
              <w:jc w:val="both"/>
              <w:rPr>
                <w:rFonts w:eastAsia="Calibri"/>
                <w:b/>
                <w:color w:val="1F497D"/>
                <w:sz w:val="24"/>
                <w:szCs w:val="24"/>
                <w:lang w:val="en-GB" w:eastAsia="en-US"/>
              </w:rPr>
            </w:pPr>
            <w:r>
              <w:rPr>
                <w:rFonts w:eastAsia="Calibri"/>
                <w:b/>
                <w:color w:val="1F497D"/>
                <w:sz w:val="24"/>
                <w:szCs w:val="24"/>
                <w:lang w:val="en-GB" w:eastAsia="en-US"/>
              </w:rPr>
              <w:t xml:space="preserve">CoP WG </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C42324">
            <w:pPr>
              <w:suppressAutoHyphens/>
              <w:spacing w:before="0" w:after="0"/>
              <w:jc w:val="both"/>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5FA01F82" w:rsidR="00811B68" w:rsidRPr="003B36B7" w:rsidRDefault="008A2E4A" w:rsidP="00C42324">
            <w:pPr>
              <w:suppressAutoHyphens/>
              <w:spacing w:before="0" w:after="0"/>
              <w:jc w:val="both"/>
              <w:rPr>
                <w:rFonts w:eastAsia="Calibri"/>
                <w:b/>
                <w:color w:val="1F497D"/>
                <w:sz w:val="24"/>
                <w:szCs w:val="24"/>
                <w:lang w:val="en-GB" w:eastAsia="en-US"/>
              </w:rPr>
            </w:pPr>
            <w:r>
              <w:rPr>
                <w:rFonts w:eastAsia="Calibri"/>
                <w:b/>
                <w:color w:val="1F497D"/>
                <w:sz w:val="24"/>
                <w:szCs w:val="24"/>
                <w:lang w:val="en-GB" w:eastAsia="en-US"/>
              </w:rPr>
              <w:t xml:space="preserve">Nordic Payments Council, NPC </w:t>
            </w:r>
          </w:p>
          <w:p w14:paraId="7E02645A" w14:textId="77777777" w:rsidR="00EA5CB5" w:rsidRPr="003B36B7" w:rsidRDefault="00EA5CB5" w:rsidP="00C42324">
            <w:pPr>
              <w:suppressAutoHyphens/>
              <w:spacing w:before="0" w:after="0"/>
              <w:jc w:val="both"/>
              <w:rPr>
                <w:rFonts w:eastAsia="Calibri"/>
                <w:b/>
                <w:color w:val="1F497D"/>
                <w:sz w:val="24"/>
                <w:szCs w:val="24"/>
                <w:lang w:val="en-GB" w:eastAsia="en-US"/>
              </w:rPr>
            </w:pP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C42324">
            <w:pPr>
              <w:suppressAutoHyphens/>
              <w:spacing w:before="0" w:after="0"/>
              <w:jc w:val="both"/>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77777777" w:rsidR="00811B68" w:rsidRPr="003B36B7" w:rsidRDefault="00811B68" w:rsidP="00C42324">
            <w:pPr>
              <w:suppressAutoHyphens/>
              <w:spacing w:before="0" w:after="0"/>
              <w:jc w:val="both"/>
              <w:rPr>
                <w:rFonts w:eastAsia="Calibri"/>
                <w:b/>
                <w:color w:val="1F497D"/>
                <w:sz w:val="24"/>
                <w:szCs w:val="24"/>
                <w:lang w:val="en-GB" w:eastAsia="en-US"/>
              </w:rPr>
            </w:pPr>
          </w:p>
          <w:p w14:paraId="2E18E8A1" w14:textId="77777777" w:rsidR="00EA5CB5" w:rsidRPr="003B36B7" w:rsidRDefault="00EA5CB5" w:rsidP="00C42324">
            <w:pPr>
              <w:suppressAutoHyphens/>
              <w:spacing w:before="0" w:after="0"/>
              <w:jc w:val="both"/>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C42324">
            <w:pPr>
              <w:suppressAutoHyphens/>
              <w:spacing w:before="0" w:after="0"/>
              <w:jc w:val="both"/>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423F2165" w14:textId="77777777" w:rsidR="00811B68" w:rsidRPr="003B36B7" w:rsidRDefault="00811B68" w:rsidP="00C42324">
            <w:pPr>
              <w:suppressAutoHyphens/>
              <w:spacing w:before="0" w:after="0"/>
              <w:jc w:val="both"/>
              <w:rPr>
                <w:rFonts w:eastAsia="Calibri"/>
                <w:b/>
                <w:color w:val="1F497D"/>
                <w:sz w:val="24"/>
                <w:szCs w:val="24"/>
                <w:lang w:val="en-GB" w:eastAsia="en-US"/>
              </w:rPr>
            </w:pPr>
          </w:p>
          <w:p w14:paraId="0AF105F9" w14:textId="43462905" w:rsidR="00EA5CB5" w:rsidRPr="003B36B7" w:rsidRDefault="00000000" w:rsidP="00C42324">
            <w:pPr>
              <w:suppressAutoHyphens/>
              <w:spacing w:before="0" w:after="0"/>
              <w:jc w:val="both"/>
              <w:rPr>
                <w:rFonts w:eastAsia="Calibri"/>
                <w:b/>
                <w:color w:val="1F497D"/>
                <w:sz w:val="24"/>
                <w:szCs w:val="24"/>
                <w:lang w:val="en-GB" w:eastAsia="en-US"/>
              </w:rPr>
            </w:pPr>
            <w:hyperlink r:id="rId13" w:history="1">
              <w:r w:rsidR="008A2E4A" w:rsidRPr="00237D11">
                <w:rPr>
                  <w:rStyle w:val="Hyperlnk"/>
                  <w:rFonts w:eastAsia="Calibri"/>
                  <w:b/>
                  <w:sz w:val="24"/>
                  <w:szCs w:val="24"/>
                  <w:lang w:val="en-GB" w:eastAsia="en-US"/>
                </w:rPr>
                <w:t>info@npcoincil.org</w:t>
              </w:r>
            </w:hyperlink>
            <w:r w:rsidR="008A2E4A">
              <w:rPr>
                <w:rFonts w:eastAsia="Calibri"/>
                <w:b/>
                <w:color w:val="1F497D"/>
                <w:sz w:val="24"/>
                <w:szCs w:val="24"/>
                <w:lang w:val="en-GB" w:eastAsia="en-US"/>
              </w:rPr>
              <w:t xml:space="preserve"> </w:t>
            </w: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C42324">
            <w:pPr>
              <w:suppressAutoHyphens/>
              <w:spacing w:before="0" w:after="0"/>
              <w:jc w:val="both"/>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77777777" w:rsidR="00811B68" w:rsidRPr="003B36B7" w:rsidRDefault="00811B68" w:rsidP="00C42324">
            <w:pPr>
              <w:suppressAutoHyphens/>
              <w:spacing w:before="0" w:after="0"/>
              <w:jc w:val="both"/>
              <w:rPr>
                <w:rFonts w:eastAsia="Calibri"/>
                <w:b/>
                <w:color w:val="1F497D"/>
                <w:sz w:val="24"/>
                <w:szCs w:val="24"/>
                <w:lang w:val="en-GB" w:eastAsia="en-US"/>
              </w:rPr>
            </w:pPr>
          </w:p>
          <w:p w14:paraId="04C165FC" w14:textId="77777777" w:rsidR="00EA5CB5" w:rsidRPr="003B36B7" w:rsidRDefault="00EA5CB5" w:rsidP="00C42324">
            <w:pPr>
              <w:suppressAutoHyphens/>
              <w:spacing w:before="0" w:after="0"/>
              <w:jc w:val="both"/>
              <w:rPr>
                <w:rFonts w:eastAsia="Calibri"/>
                <w:b/>
                <w:color w:val="1F497D"/>
                <w:sz w:val="24"/>
                <w:szCs w:val="24"/>
                <w:lang w:val="en-GB" w:eastAsia="en-US"/>
              </w:rPr>
            </w:pP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C42324">
            <w:pPr>
              <w:suppressAutoHyphens/>
              <w:spacing w:before="0" w:after="0"/>
              <w:jc w:val="both"/>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C42324">
            <w:pPr>
              <w:suppressAutoHyphens/>
              <w:spacing w:before="0" w:after="0"/>
              <w:jc w:val="both"/>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AC7B58C" w14:textId="29B76149" w:rsidR="00C33286" w:rsidRPr="003B36B7" w:rsidRDefault="00000000" w:rsidP="00C42324">
            <w:pPr>
              <w:suppressAutoHyphens/>
              <w:spacing w:before="0" w:after="0"/>
              <w:jc w:val="both"/>
              <w:rPr>
                <w:rFonts w:eastAsia="Calibri"/>
                <w:color w:val="1F497D"/>
                <w:sz w:val="24"/>
                <w:szCs w:val="24"/>
                <w:lang w:val="en-GB" w:eastAsia="en-US"/>
              </w:rPr>
            </w:pPr>
            <w:sdt>
              <w:sdtPr>
                <w:rPr>
                  <w:rFonts w:eastAsia="Calibri"/>
                  <w:color w:val="1F497D"/>
                  <w:sz w:val="24"/>
                  <w:szCs w:val="24"/>
                  <w:lang w:val="en-GB" w:eastAsia="en-US"/>
                </w:rPr>
                <w:id w:val="895786661"/>
                <w14:checkbox>
                  <w14:checked w14:val="1"/>
                  <w14:checkedState w14:val="2612" w14:font="MS Gothic"/>
                  <w14:uncheckedState w14:val="2610" w14:font="MS Gothic"/>
                </w14:checkbox>
              </w:sdtPr>
              <w:sdtContent>
                <w:r w:rsidR="008A2E4A">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w:t>
            </w:r>
            <w:r w:rsidR="00D3297D">
              <w:rPr>
                <w:rFonts w:eastAsia="Calibri"/>
                <w:color w:val="1F497D"/>
                <w:sz w:val="24"/>
                <w:szCs w:val="24"/>
                <w:lang w:val="en-GB" w:eastAsia="en-US"/>
              </w:rPr>
              <w:t>50</w:t>
            </w:r>
            <w:r w:rsidR="00811B68" w:rsidRPr="003B36B7">
              <w:rPr>
                <w:rFonts w:eastAsia="Calibri"/>
                <w:color w:val="1F497D"/>
                <w:sz w:val="24"/>
                <w:szCs w:val="24"/>
                <w:lang w:val="en-GB" w:eastAsia="en-US"/>
              </w:rPr>
              <w:t>-01 202</w:t>
            </w:r>
            <w:r w:rsidR="00D3297D">
              <w:rPr>
                <w:rFonts w:eastAsia="Calibri"/>
                <w:color w:val="1F497D"/>
                <w:sz w:val="24"/>
                <w:szCs w:val="24"/>
                <w:lang w:val="en-GB" w:eastAsia="en-US"/>
              </w:rPr>
              <w:t>3</w:t>
            </w:r>
            <w:r w:rsidR="00811B68" w:rsidRPr="003B36B7">
              <w:rPr>
                <w:rFonts w:eastAsia="Calibri"/>
                <w:color w:val="1F497D"/>
                <w:sz w:val="24"/>
                <w:szCs w:val="24"/>
                <w:lang w:val="en-GB" w:eastAsia="en-US"/>
              </w:rPr>
              <w:t xml:space="preserve"> </w:t>
            </w:r>
            <w:r w:rsidR="00D3297D">
              <w:rPr>
                <w:rFonts w:eastAsia="Calibri"/>
                <w:color w:val="1F497D"/>
                <w:sz w:val="24"/>
                <w:szCs w:val="24"/>
                <w:lang w:val="en-GB" w:eastAsia="en-US"/>
              </w:rPr>
              <w:t xml:space="preserve">NPC Confirmation of Payee </w:t>
            </w:r>
            <w:r w:rsidR="00811B68" w:rsidRPr="003B36B7">
              <w:rPr>
                <w:rFonts w:eastAsia="Calibri"/>
                <w:color w:val="1F497D"/>
                <w:sz w:val="24"/>
                <w:szCs w:val="24"/>
                <w:lang w:val="en-GB" w:eastAsia="en-US"/>
              </w:rPr>
              <w:t xml:space="preserve">Rulebook </w:t>
            </w:r>
            <w:r w:rsidR="00D3297D">
              <w:rPr>
                <w:rFonts w:eastAsia="Calibri"/>
                <w:color w:val="1F497D"/>
                <w:sz w:val="24"/>
                <w:szCs w:val="24"/>
                <w:lang w:val="en-GB" w:eastAsia="en-US"/>
              </w:rPr>
              <w:t>version 1.0</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C42324">
            <w:pPr>
              <w:suppressAutoHyphens/>
              <w:spacing w:before="0" w:after="0"/>
              <w:jc w:val="both"/>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77777777" w:rsidR="00811B68" w:rsidRPr="003B36B7" w:rsidRDefault="00811B68" w:rsidP="00C42324">
            <w:pPr>
              <w:suppressAutoHyphens/>
              <w:spacing w:before="0" w:after="0"/>
              <w:jc w:val="both"/>
              <w:rPr>
                <w:rFonts w:eastAsia="Calibri"/>
                <w:b/>
                <w:color w:val="1F497D"/>
                <w:sz w:val="24"/>
                <w:szCs w:val="24"/>
                <w:lang w:val="en-GB" w:eastAsia="en-US"/>
              </w:rPr>
            </w:pPr>
          </w:p>
          <w:p w14:paraId="1797EC8F" w14:textId="77777777" w:rsidR="00EA5CB5" w:rsidRPr="003B36B7" w:rsidRDefault="00EA5CB5" w:rsidP="00C42324">
            <w:pPr>
              <w:suppressAutoHyphens/>
              <w:spacing w:before="0" w:after="0"/>
              <w:jc w:val="both"/>
              <w:rPr>
                <w:rFonts w:eastAsia="Calibri"/>
                <w:b/>
                <w:color w:val="1F497D"/>
                <w:sz w:val="24"/>
                <w:szCs w:val="24"/>
                <w:lang w:val="en-GB" w:eastAsia="en-US"/>
              </w:rPr>
            </w:pP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C42324">
            <w:pPr>
              <w:suppressAutoHyphens/>
              <w:spacing w:before="0" w:after="0"/>
              <w:jc w:val="both"/>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C42324">
            <w:pPr>
              <w:suppressAutoHyphens/>
              <w:spacing w:before="0" w:after="0"/>
              <w:ind w:firstLine="720"/>
              <w:jc w:val="both"/>
              <w:rPr>
                <w:rFonts w:eastAsia="Calibri"/>
                <w:color w:val="FFFFFF" w:themeColor="background1"/>
                <w:sz w:val="24"/>
                <w:szCs w:val="24"/>
                <w:lang w:val="en-GB" w:eastAsia="en-US"/>
              </w:rPr>
            </w:pPr>
          </w:p>
        </w:tc>
        <w:tc>
          <w:tcPr>
            <w:tcW w:w="7767" w:type="dxa"/>
          </w:tcPr>
          <w:p w14:paraId="10F065C6" w14:textId="306DB9C5" w:rsidR="00811B68" w:rsidRPr="003B36B7" w:rsidRDefault="00811B68" w:rsidP="00C42324">
            <w:pPr>
              <w:suppressAutoHyphens/>
              <w:spacing w:before="0" w:after="0"/>
              <w:jc w:val="both"/>
              <w:rPr>
                <w:rFonts w:eastAsia="Calibri"/>
                <w:color w:val="224571"/>
                <w:sz w:val="24"/>
                <w:szCs w:val="24"/>
                <w:lang w:val="en-GB" w:eastAsia="en-US"/>
              </w:rPr>
            </w:pPr>
            <w:r w:rsidRPr="003B36B7">
              <w:rPr>
                <w:rFonts w:eastAsia="Calibri"/>
                <w:color w:val="224571"/>
                <w:sz w:val="24"/>
                <w:szCs w:val="24"/>
                <w:lang w:val="en-GB" w:eastAsia="en-US"/>
              </w:rPr>
              <w:t xml:space="preserve">This template is provided by NPC to allow any person or organisation to submit a change request for making a change to the NPC </w:t>
            </w:r>
            <w:r w:rsidR="00D3297D">
              <w:rPr>
                <w:rFonts w:eastAsia="Calibri"/>
                <w:color w:val="224571"/>
                <w:sz w:val="24"/>
                <w:szCs w:val="24"/>
                <w:lang w:val="en-GB" w:eastAsia="en-US"/>
              </w:rPr>
              <w:t>Confirmation of Payee</w:t>
            </w:r>
            <w:r w:rsidRPr="003B36B7">
              <w:rPr>
                <w:rFonts w:eastAsia="Calibri"/>
                <w:color w:val="224571"/>
                <w:sz w:val="24"/>
                <w:szCs w:val="24"/>
                <w:lang w:val="en-GB" w:eastAsia="en-US"/>
              </w:rPr>
              <w:t xml:space="preserve"> Scheme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Rules’ </w:t>
            </w:r>
            <w:r w:rsidR="0025511D" w:rsidRPr="003B36B7">
              <w:rPr>
                <w:rFonts w:eastAsia="Calibri"/>
                <w:color w:val="224571"/>
                <w:sz w:val="24"/>
                <w:szCs w:val="24"/>
                <w:lang w:val="en-GB" w:eastAsia="en-US"/>
              </w:rPr>
              <w:t xml:space="preserve">which can be found in the Annex II in the </w:t>
            </w:r>
            <w:r w:rsidR="001E505F">
              <w:rPr>
                <w:rFonts w:eastAsia="Calibri"/>
                <w:color w:val="224571"/>
                <w:sz w:val="24"/>
                <w:szCs w:val="24"/>
                <w:lang w:val="en-GB" w:eastAsia="en-US"/>
              </w:rPr>
              <w:t xml:space="preserve">Confirmation of Payee </w:t>
            </w:r>
            <w:r w:rsidR="0025511D" w:rsidRPr="003B36B7">
              <w:rPr>
                <w:rFonts w:eastAsia="Calibri"/>
                <w:color w:val="224571"/>
                <w:sz w:val="24"/>
                <w:szCs w:val="24"/>
                <w:lang w:val="en-GB" w:eastAsia="en-US"/>
              </w:rPr>
              <w:t xml:space="preserve">Rulebook. </w:t>
            </w:r>
          </w:p>
          <w:p w14:paraId="717D1D4B" w14:textId="77777777" w:rsidR="00811B68" w:rsidRPr="003B36B7" w:rsidRDefault="00811B68" w:rsidP="00C42324">
            <w:pPr>
              <w:suppressAutoHyphens/>
              <w:spacing w:before="0" w:after="0"/>
              <w:jc w:val="both"/>
              <w:rPr>
                <w:rFonts w:eastAsia="Calibri"/>
                <w:color w:val="224571"/>
                <w:sz w:val="24"/>
                <w:szCs w:val="24"/>
                <w:lang w:val="en-GB" w:eastAsia="en-US"/>
              </w:rPr>
            </w:pPr>
          </w:p>
        </w:tc>
      </w:tr>
    </w:tbl>
    <w:p w14:paraId="267CD419" w14:textId="4A392E6B" w:rsidR="00B03F71" w:rsidRDefault="00B03F71" w:rsidP="00C42324">
      <w:pPr>
        <w:pStyle w:val="NPCHeading1"/>
        <w:numPr>
          <w:ilvl w:val="0"/>
          <w:numId w:val="0"/>
        </w:numPr>
        <w:ind w:left="357" w:hanging="357"/>
        <w:jc w:val="both"/>
      </w:pPr>
    </w:p>
    <w:p w14:paraId="0EB68D53" w14:textId="5DBAFEA8" w:rsidR="00B03F71" w:rsidRDefault="00B03F71" w:rsidP="00C42324">
      <w:pPr>
        <w:suppressAutoHyphens/>
        <w:jc w:val="both"/>
        <w:rPr>
          <w:b/>
          <w:color w:val="014E8F" w:themeColor="text1"/>
          <w:sz w:val="30"/>
          <w:szCs w:val="36"/>
          <w:lang w:val="en-GB" w:eastAsia="sv-SE"/>
        </w:rPr>
      </w:pPr>
      <w:r>
        <w:br w:type="page"/>
      </w:r>
    </w:p>
    <w:bookmarkEnd w:id="0"/>
    <w:p w14:paraId="40356826" w14:textId="77777777" w:rsidR="00167ADB" w:rsidRPr="003B36B7" w:rsidRDefault="00EA5CB5" w:rsidP="00C42324">
      <w:pPr>
        <w:pStyle w:val="NPCHeading1"/>
        <w:jc w:val="both"/>
      </w:pPr>
      <w:r w:rsidRPr="003B36B7">
        <w:lastRenderedPageBreak/>
        <w:t xml:space="preserve">General description of the change request </w:t>
      </w:r>
    </w:p>
    <w:p w14:paraId="5BE9403C" w14:textId="5F489D4E" w:rsidR="0025511D" w:rsidRDefault="00D2111F" w:rsidP="00C42324">
      <w:pPr>
        <w:pStyle w:val="NormalText"/>
        <w:jc w:val="both"/>
        <w:rPr>
          <w:rFonts w:eastAsia="Times New Roman" w:cs="Calibri"/>
          <w:lang w:eastAsia="sv-SE"/>
        </w:rPr>
      </w:pPr>
      <w:r>
        <w:rPr>
          <w:lang w:eastAsia="sv-SE"/>
        </w:rPr>
        <w:t>The Request type CPR is used when confirming that the Payee’s Payment Account is correct and open for deposits in combination with confirming that Payee name or Payee Id matches th</w:t>
      </w:r>
      <w:r w:rsidR="007179D9">
        <w:rPr>
          <w:lang w:eastAsia="sv-SE"/>
        </w:rPr>
        <w:t>at</w:t>
      </w:r>
      <w:r>
        <w:rPr>
          <w:lang w:eastAsia="sv-SE"/>
        </w:rPr>
        <w:t xml:space="preserve"> specific Payment Account</w:t>
      </w:r>
      <w:r>
        <w:rPr>
          <w:lang w:eastAsia="sv-SE"/>
        </w:rPr>
        <w:t xml:space="preserve">. </w:t>
      </w:r>
      <w:r w:rsidR="007146FD">
        <w:rPr>
          <w:lang w:eastAsia="sv-SE"/>
        </w:rPr>
        <w:t>CoP WG suggest giv</w:t>
      </w:r>
      <w:r w:rsidR="00C8108E">
        <w:rPr>
          <w:lang w:eastAsia="sv-SE"/>
        </w:rPr>
        <w:t>ing</w:t>
      </w:r>
      <w:r w:rsidR="007146FD">
        <w:rPr>
          <w:lang w:eastAsia="sv-SE"/>
        </w:rPr>
        <w:t xml:space="preserve"> the possibility for </w:t>
      </w:r>
      <w:r w:rsidR="007146FD" w:rsidRPr="00135394">
        <w:rPr>
          <w:rFonts w:eastAsia="Times New Roman" w:cs="Calibri"/>
          <w:lang w:eastAsia="sv-SE"/>
        </w:rPr>
        <w:t>Private individual</w:t>
      </w:r>
      <w:r w:rsidR="007146FD">
        <w:rPr>
          <w:rFonts w:eastAsia="Times New Roman" w:cs="Calibri"/>
          <w:lang w:eastAsia="sv-SE"/>
        </w:rPr>
        <w:t>s</w:t>
      </w:r>
      <w:r w:rsidR="007146FD" w:rsidRPr="00135394">
        <w:rPr>
          <w:rFonts w:eastAsia="Times New Roman" w:cs="Calibri"/>
          <w:lang w:eastAsia="sv-SE"/>
        </w:rPr>
        <w:t xml:space="preserve"> </w:t>
      </w:r>
      <w:r w:rsidR="000920E2">
        <w:rPr>
          <w:rFonts w:eastAsia="Times New Roman" w:cs="Calibri"/>
          <w:lang w:eastAsia="sv-SE"/>
        </w:rPr>
        <w:t xml:space="preserve">to </w:t>
      </w:r>
      <w:r w:rsidR="007146FD" w:rsidRPr="00135394">
        <w:rPr>
          <w:rFonts w:eastAsia="Times New Roman" w:cs="Calibri"/>
          <w:lang w:eastAsia="sv-SE"/>
        </w:rPr>
        <w:t xml:space="preserve">confirm </w:t>
      </w:r>
      <w:r w:rsidR="00BA67B2">
        <w:rPr>
          <w:rFonts w:eastAsia="Times New Roman" w:cs="Calibri"/>
          <w:lang w:eastAsia="sv-SE"/>
        </w:rPr>
        <w:t xml:space="preserve">a </w:t>
      </w:r>
      <w:r w:rsidR="000B2E3E">
        <w:rPr>
          <w:rFonts w:eastAsia="Times New Roman" w:cs="Calibri"/>
          <w:lang w:eastAsia="sv-SE"/>
        </w:rPr>
        <w:t xml:space="preserve">payment </w:t>
      </w:r>
      <w:r w:rsidR="007146FD" w:rsidRPr="00135394">
        <w:rPr>
          <w:rFonts w:eastAsia="Times New Roman" w:cs="Calibri"/>
          <w:lang w:eastAsia="sv-SE"/>
        </w:rPr>
        <w:t>a</w:t>
      </w:r>
      <w:r w:rsidR="007146FD">
        <w:rPr>
          <w:rFonts w:eastAsia="Times New Roman" w:cs="Calibri"/>
          <w:lang w:eastAsia="sv-SE"/>
        </w:rPr>
        <w:t>ccount and</w:t>
      </w:r>
      <w:r w:rsidR="00B265F6">
        <w:rPr>
          <w:rFonts w:eastAsia="Times New Roman" w:cs="Calibri"/>
          <w:lang w:eastAsia="sv-SE"/>
        </w:rPr>
        <w:t xml:space="preserve"> </w:t>
      </w:r>
      <w:r w:rsidR="00090DD2">
        <w:rPr>
          <w:rFonts w:eastAsia="Times New Roman" w:cs="Calibri"/>
          <w:lang w:eastAsia="sv-SE"/>
        </w:rPr>
        <w:t>unique identification</w:t>
      </w:r>
      <w:r w:rsidR="00B265F6">
        <w:rPr>
          <w:rFonts w:eastAsia="Times New Roman" w:cs="Calibri"/>
          <w:lang w:eastAsia="sv-SE"/>
        </w:rPr>
        <w:t xml:space="preserve"> of a corporate Payee</w:t>
      </w:r>
      <w:r w:rsidR="00BA67B2">
        <w:rPr>
          <w:rFonts w:eastAsia="Times New Roman" w:cs="Calibri"/>
          <w:lang w:eastAsia="sv-SE"/>
        </w:rPr>
        <w:t xml:space="preserve"> in combination</w:t>
      </w:r>
      <w:r w:rsidR="007F3CEC">
        <w:rPr>
          <w:rFonts w:eastAsia="Times New Roman" w:cs="Calibri"/>
          <w:lang w:eastAsia="sv-SE"/>
        </w:rPr>
        <w:t>. In</w:t>
      </w:r>
      <w:r w:rsidR="00090DD2">
        <w:rPr>
          <w:rFonts w:eastAsia="Times New Roman" w:cs="Calibri"/>
          <w:lang w:eastAsia="sv-SE"/>
        </w:rPr>
        <w:t xml:space="preserve"> the</w:t>
      </w:r>
      <w:r w:rsidR="007F3CEC">
        <w:rPr>
          <w:rFonts w:eastAsia="Times New Roman" w:cs="Calibri"/>
          <w:lang w:eastAsia="sv-SE"/>
        </w:rPr>
        <w:t xml:space="preserve"> current version of the Rulebook Private </w:t>
      </w:r>
      <w:r w:rsidR="000B2E3E">
        <w:rPr>
          <w:rFonts w:eastAsia="Times New Roman" w:cs="Calibri"/>
          <w:lang w:eastAsia="sv-SE"/>
        </w:rPr>
        <w:t>Individuals</w:t>
      </w:r>
      <w:r w:rsidR="007F3CEC">
        <w:rPr>
          <w:rFonts w:eastAsia="Times New Roman" w:cs="Calibri"/>
          <w:lang w:eastAsia="sv-SE"/>
        </w:rPr>
        <w:t xml:space="preserve"> are limited to</w:t>
      </w:r>
      <w:r w:rsidR="00E70117">
        <w:rPr>
          <w:rFonts w:eastAsia="Times New Roman" w:cs="Calibri"/>
          <w:lang w:eastAsia="sv-SE"/>
        </w:rPr>
        <w:t xml:space="preserve"> </w:t>
      </w:r>
      <w:r w:rsidR="00D71848">
        <w:rPr>
          <w:rFonts w:eastAsia="Times New Roman" w:cs="Calibri"/>
          <w:lang w:eastAsia="sv-SE"/>
        </w:rPr>
        <w:t>s</w:t>
      </w:r>
      <w:r w:rsidR="00E70117">
        <w:rPr>
          <w:rFonts w:eastAsia="Times New Roman" w:cs="Calibri"/>
          <w:lang w:eastAsia="sv-SE"/>
        </w:rPr>
        <w:t>end</w:t>
      </w:r>
      <w:r w:rsidR="00D71848">
        <w:rPr>
          <w:rFonts w:eastAsia="Times New Roman" w:cs="Calibri"/>
          <w:lang w:eastAsia="sv-SE"/>
        </w:rPr>
        <w:t>ing</w:t>
      </w:r>
      <w:r w:rsidR="00E70117">
        <w:rPr>
          <w:rFonts w:eastAsia="Times New Roman" w:cs="Calibri"/>
          <w:lang w:eastAsia="sv-SE"/>
        </w:rPr>
        <w:t xml:space="preserve"> requests</w:t>
      </w:r>
      <w:r w:rsidR="000B2E3E">
        <w:rPr>
          <w:rFonts w:eastAsia="Times New Roman" w:cs="Calibri"/>
          <w:lang w:eastAsia="sv-SE"/>
        </w:rPr>
        <w:t xml:space="preserve"> only</w:t>
      </w:r>
      <w:r w:rsidR="00E70117">
        <w:rPr>
          <w:rFonts w:eastAsia="Times New Roman" w:cs="Calibri"/>
          <w:lang w:eastAsia="sv-SE"/>
        </w:rPr>
        <w:t xml:space="preserve"> based on</w:t>
      </w:r>
      <w:r w:rsidR="000B2E3E">
        <w:rPr>
          <w:rFonts w:eastAsia="Times New Roman" w:cs="Calibri"/>
          <w:lang w:eastAsia="sv-SE"/>
        </w:rPr>
        <w:t xml:space="preserve"> payment account </w:t>
      </w:r>
      <w:r w:rsidR="00E70117">
        <w:rPr>
          <w:rFonts w:eastAsia="Times New Roman" w:cs="Calibri"/>
          <w:lang w:eastAsia="sv-SE"/>
        </w:rPr>
        <w:t xml:space="preserve">number </w:t>
      </w:r>
      <w:r w:rsidR="000B2E3E">
        <w:rPr>
          <w:rFonts w:eastAsia="Times New Roman" w:cs="Calibri"/>
          <w:lang w:eastAsia="sv-SE"/>
        </w:rPr>
        <w:t xml:space="preserve">and </w:t>
      </w:r>
      <w:r w:rsidR="00E70117">
        <w:rPr>
          <w:rFonts w:eastAsia="Times New Roman" w:cs="Calibri"/>
          <w:lang w:eastAsia="sv-SE"/>
        </w:rPr>
        <w:t xml:space="preserve">payee </w:t>
      </w:r>
      <w:r w:rsidR="000B2E3E">
        <w:rPr>
          <w:rFonts w:eastAsia="Times New Roman" w:cs="Calibri"/>
          <w:lang w:eastAsia="sv-SE"/>
        </w:rPr>
        <w:t>name.</w:t>
      </w:r>
    </w:p>
    <w:p w14:paraId="3BA21E9E" w14:textId="6BA449F7" w:rsidR="00CD095D" w:rsidRPr="003B36B7" w:rsidRDefault="00142C79" w:rsidP="00C42324">
      <w:pPr>
        <w:pStyle w:val="NormalText"/>
        <w:jc w:val="both"/>
        <w:rPr>
          <w:lang w:eastAsia="sv-SE"/>
        </w:rPr>
      </w:pPr>
      <w:r>
        <w:rPr>
          <w:lang w:eastAsia="sv-SE"/>
        </w:rPr>
        <w:t>This suggestion came from the discussions around</w:t>
      </w:r>
      <w:r w:rsidR="00F00C14">
        <w:rPr>
          <w:lang w:eastAsia="sv-SE"/>
        </w:rPr>
        <w:t xml:space="preserve"> </w:t>
      </w:r>
      <w:r>
        <w:rPr>
          <w:lang w:eastAsia="sv-SE"/>
        </w:rPr>
        <w:t>w</w:t>
      </w:r>
      <w:r w:rsidR="00F00C14">
        <w:rPr>
          <w:lang w:eastAsia="sv-SE"/>
        </w:rPr>
        <w:t>hy have we set limitation of Private individuals of matching a Payee id</w:t>
      </w:r>
      <w:r w:rsidR="009D69CE">
        <w:rPr>
          <w:lang w:eastAsia="sv-SE"/>
        </w:rPr>
        <w:t xml:space="preserve"> in the first place.</w:t>
      </w:r>
      <w:r w:rsidR="00F00C14">
        <w:rPr>
          <w:lang w:eastAsia="sv-SE"/>
        </w:rPr>
        <w:t xml:space="preserve"> This will mean that Private individuals are not able to verify payee account of corporates. As purpose of CoP is to provide more </w:t>
      </w:r>
      <w:r w:rsidR="005833B3">
        <w:rPr>
          <w:lang w:eastAsia="sv-SE"/>
        </w:rPr>
        <w:t>confidence</w:t>
      </w:r>
      <w:r w:rsidR="00F00C14">
        <w:rPr>
          <w:lang w:eastAsia="sv-SE"/>
        </w:rPr>
        <w:t xml:space="preserve"> for </w:t>
      </w:r>
      <w:r w:rsidR="005833B3">
        <w:rPr>
          <w:lang w:eastAsia="sv-SE"/>
        </w:rPr>
        <w:t>p</w:t>
      </w:r>
      <w:r w:rsidR="00F00C14">
        <w:rPr>
          <w:lang w:eastAsia="sv-SE"/>
        </w:rPr>
        <w:t>ayer</w:t>
      </w:r>
      <w:r w:rsidR="005833B3">
        <w:rPr>
          <w:lang w:eastAsia="sv-SE"/>
        </w:rPr>
        <w:t>s,</w:t>
      </w:r>
      <w:r w:rsidR="00F00C14">
        <w:rPr>
          <w:lang w:eastAsia="sv-SE"/>
        </w:rPr>
        <w:t xml:space="preserve"> and Corporate Id’s are </w:t>
      </w:r>
      <w:r w:rsidR="005833B3">
        <w:rPr>
          <w:lang w:eastAsia="sv-SE"/>
        </w:rPr>
        <w:t xml:space="preserve">a </w:t>
      </w:r>
      <w:r w:rsidR="00F00C14">
        <w:rPr>
          <w:lang w:eastAsia="sv-SE"/>
        </w:rPr>
        <w:t>public</w:t>
      </w:r>
      <w:r w:rsidR="005833B3">
        <w:rPr>
          <w:lang w:eastAsia="sv-SE"/>
        </w:rPr>
        <w:t xml:space="preserve"> record anyway so</w:t>
      </w:r>
      <w:r w:rsidR="00EA185A">
        <w:rPr>
          <w:lang w:eastAsia="sv-SE"/>
        </w:rPr>
        <w:t xml:space="preserve"> using them to verify the Corporate Payee </w:t>
      </w:r>
      <w:r w:rsidR="00242D8C">
        <w:rPr>
          <w:lang w:eastAsia="sv-SE"/>
        </w:rPr>
        <w:t xml:space="preserve">is not a privacy issue at </w:t>
      </w:r>
      <w:r w:rsidR="00AB0012">
        <w:rPr>
          <w:lang w:eastAsia="sv-SE"/>
        </w:rPr>
        <w:t>all.</w:t>
      </w:r>
    </w:p>
    <w:p w14:paraId="1E52341C" w14:textId="23F5CDBE" w:rsidR="00DF763D" w:rsidRPr="003B36B7" w:rsidRDefault="00EA5CB5" w:rsidP="00C42324">
      <w:pPr>
        <w:pStyle w:val="NPCHeading2"/>
        <w:jc w:val="both"/>
      </w:pPr>
      <w:r w:rsidRPr="003B36B7">
        <w:t>Suggested launch date</w:t>
      </w:r>
      <w:r w:rsidR="00EA58FC">
        <w:t xml:space="preserve"> (if any): </w:t>
      </w:r>
      <w:r w:rsidRPr="003B36B7">
        <w:t xml:space="preserve"> </w:t>
      </w:r>
    </w:p>
    <w:p w14:paraId="52A5E8BE" w14:textId="567D55C5" w:rsidR="001C00ED" w:rsidRPr="003B36B7" w:rsidRDefault="00CD095D" w:rsidP="00C42324">
      <w:pPr>
        <w:pStyle w:val="NormalText"/>
        <w:jc w:val="both"/>
      </w:pPr>
      <w:r>
        <w:t xml:space="preserve">In next version 2.0, estimated publication date November 2024. </w:t>
      </w:r>
    </w:p>
    <w:p w14:paraId="41DEA14E" w14:textId="77777777" w:rsidR="00EA5CB5" w:rsidRPr="003B36B7" w:rsidRDefault="00EA5CB5" w:rsidP="00C42324">
      <w:pPr>
        <w:pStyle w:val="NormalText"/>
        <w:jc w:val="both"/>
      </w:pPr>
    </w:p>
    <w:p w14:paraId="14DF16D7" w14:textId="77777777" w:rsidR="00EA5CB5" w:rsidRPr="003B36B7" w:rsidRDefault="0025511D" w:rsidP="00C42324">
      <w:pPr>
        <w:pStyle w:val="NPCHeading2"/>
        <w:jc w:val="both"/>
      </w:pPr>
      <w:r w:rsidRPr="003B36B7">
        <w:t>Description</w:t>
      </w:r>
      <w:r w:rsidR="00EA5CB5" w:rsidRPr="003B36B7">
        <w:t xml:space="preserve"> of the change request: </w:t>
      </w:r>
    </w:p>
    <w:p w14:paraId="2A8DA097" w14:textId="77777777" w:rsidR="00CD095D" w:rsidRDefault="00CD095D" w:rsidP="00C42324">
      <w:pPr>
        <w:pStyle w:val="NormalText"/>
        <w:jc w:val="both"/>
      </w:pPr>
      <w:r>
        <w:t xml:space="preserve">In Rulebook version 1.0 section 3.2.3 Confirmation of Payee request (CPR) it is stated: </w:t>
      </w:r>
    </w:p>
    <w:p w14:paraId="16568F62" w14:textId="3E0A1276" w:rsidR="00CD095D" w:rsidRDefault="00CD095D" w:rsidP="00C42324">
      <w:pPr>
        <w:pStyle w:val="NormalText"/>
        <w:jc w:val="both"/>
      </w:pPr>
      <w:r>
        <w:t>The Request type CPR is used when confirming that the Payee’s Payment Account is correct and open for deposits in combination with confirming that Payee name or Payee Id matches the specific Payment Account. A Private individual is not allowed to initiate a request matching a Payment Account and a Payee id, only Payment Account and Payee name in combination.</w:t>
      </w:r>
      <w:r w:rsidR="00005CE3">
        <w:t xml:space="preserve"> </w:t>
      </w:r>
    </w:p>
    <w:p w14:paraId="33CB8D14" w14:textId="45B12A23" w:rsidR="005524A0" w:rsidRDefault="0065067E" w:rsidP="00C42324">
      <w:pPr>
        <w:pStyle w:val="NormalText"/>
        <w:jc w:val="both"/>
      </w:pPr>
      <w:r>
        <w:t>The suggestion is to replace</w:t>
      </w:r>
      <w:r w:rsidR="004C696F">
        <w:t>:</w:t>
      </w:r>
    </w:p>
    <w:p w14:paraId="51293961" w14:textId="358B15AE" w:rsidR="005524A0" w:rsidRDefault="005524A0" w:rsidP="00C42324">
      <w:pPr>
        <w:pStyle w:val="NormalText"/>
        <w:jc w:val="both"/>
      </w:pPr>
      <w:r>
        <w:t xml:space="preserve">“A Private individual is not allowed to initiate a request matching a Payment Account and a Payee id, only Payment Account and Payee name in combination.” </w:t>
      </w:r>
    </w:p>
    <w:p w14:paraId="73DB55FA" w14:textId="6E5F1804" w:rsidR="00A7330E" w:rsidRDefault="005524A0" w:rsidP="00C42324">
      <w:pPr>
        <w:pStyle w:val="NormalText"/>
        <w:jc w:val="both"/>
      </w:pPr>
      <w:r>
        <w:t>with</w:t>
      </w:r>
    </w:p>
    <w:p w14:paraId="11C763DE" w14:textId="58FC7661" w:rsidR="00CD095D" w:rsidRDefault="00CD095D" w:rsidP="00C42324">
      <w:pPr>
        <w:pStyle w:val="NormalText"/>
        <w:jc w:val="both"/>
      </w:pPr>
      <w:r>
        <w:t xml:space="preserve"> “A Private individual is not allowed to initiate a request matching a Payment Account and a Payee </w:t>
      </w:r>
      <w:r w:rsidR="0022310F">
        <w:t xml:space="preserve">Private </w:t>
      </w:r>
      <w:r>
        <w:t>id</w:t>
      </w:r>
      <w:r w:rsidR="0022310F">
        <w:t>entification</w:t>
      </w:r>
      <w:r>
        <w:t xml:space="preserve">, only Payment Account and </w:t>
      </w:r>
      <w:r w:rsidR="00226706">
        <w:t>a</w:t>
      </w:r>
      <w:r w:rsidR="002A21BF">
        <w:t>n</w:t>
      </w:r>
      <w:r w:rsidR="00226706">
        <w:t xml:space="preserve"> Organisation Identification or a Payme</w:t>
      </w:r>
      <w:r w:rsidR="001A5FF1">
        <w:t>n</w:t>
      </w:r>
      <w:r w:rsidR="00226706">
        <w:t xml:space="preserve">t Account and </w:t>
      </w:r>
      <w:r>
        <w:t>Payee name in combination.”</w:t>
      </w:r>
      <w:r w:rsidR="00094E1A">
        <w:t xml:space="preserve"> </w:t>
      </w:r>
    </w:p>
    <w:p w14:paraId="4D7BDFFD" w14:textId="0E677A6F" w:rsidR="00EA5CB5" w:rsidRDefault="00CD095D" w:rsidP="00C42324">
      <w:pPr>
        <w:pStyle w:val="NormalText"/>
        <w:jc w:val="both"/>
      </w:pPr>
      <w:r>
        <w:t>There is nothing in the Implementation Guideline that define</w:t>
      </w:r>
      <w:r w:rsidR="00552A51">
        <w:t>s</w:t>
      </w:r>
      <w:r>
        <w:t xml:space="preserve"> any rules around this, it is only stated in the rulebook section 3.2.3.</w:t>
      </w:r>
      <w:r w:rsidR="000D3DFD">
        <w:t xml:space="preserve"> </w:t>
      </w:r>
    </w:p>
    <w:p w14:paraId="244CDB5B" w14:textId="4C53FF09" w:rsidR="0025511D" w:rsidRPr="003B36B7" w:rsidRDefault="006A760D" w:rsidP="00C42324">
      <w:pPr>
        <w:pStyle w:val="NormalText"/>
        <w:jc w:val="both"/>
      </w:pPr>
      <w:commentRangeStart w:id="1"/>
      <w:r>
        <w:t xml:space="preserve">This CR also requires that one of Payer PSP obligations is deleted: </w:t>
      </w:r>
      <w:r w:rsidR="004E22C1">
        <w:t>“26. Ensure that use of Identification Code for matching is not available for Private individuals.” (</w:t>
      </w:r>
      <w:r w:rsidR="00517556">
        <w:t>4.7 Obligations of a Payer PSP).</w:t>
      </w:r>
      <w:commentRangeEnd w:id="1"/>
      <w:r w:rsidR="00CD56F5">
        <w:rPr>
          <w:rStyle w:val="Kommentarsreferens"/>
          <w:lang w:val="en-US" w:eastAsia="ja-JP"/>
        </w:rPr>
        <w:commentReference w:id="1"/>
      </w:r>
    </w:p>
    <w:p w14:paraId="338801DC" w14:textId="77777777" w:rsidR="00EA5CB5" w:rsidRPr="003B36B7" w:rsidRDefault="00EA5CB5" w:rsidP="00C42324">
      <w:pPr>
        <w:pStyle w:val="NPCHeading2"/>
        <w:jc w:val="both"/>
      </w:pPr>
      <w:r w:rsidRPr="003B36B7">
        <w:t xml:space="preserve">Wherever possible please indicate: </w:t>
      </w:r>
    </w:p>
    <w:p w14:paraId="03BC198F" w14:textId="77777777" w:rsidR="00EA5CB5" w:rsidRPr="00B03F71" w:rsidRDefault="00EA5CB5" w:rsidP="00C42324">
      <w:pPr>
        <w:keepLines/>
        <w:numPr>
          <w:ilvl w:val="0"/>
          <w:numId w:val="19"/>
        </w:numPr>
        <w:suppressAutoHyphens/>
        <w:spacing w:before="120" w:after="120"/>
        <w:ind w:left="360"/>
        <w:jc w:val="both"/>
        <w:rPr>
          <w:sz w:val="22"/>
          <w:szCs w:val="22"/>
          <w:lang w:val="en-GB"/>
        </w:rPr>
      </w:pPr>
      <w:r w:rsidRPr="00B03F71">
        <w:rPr>
          <w:sz w:val="22"/>
          <w:szCs w:val="22"/>
          <w:lang w:val="en-GB"/>
        </w:rPr>
        <w:t xml:space="preserve"> Impact on the Scheme in general:</w:t>
      </w:r>
    </w:p>
    <w:p w14:paraId="622D451C" w14:textId="3C88983A" w:rsidR="00EA5CB5" w:rsidRPr="00B03F71" w:rsidRDefault="00475CAF" w:rsidP="00C42324">
      <w:pPr>
        <w:pStyle w:val="NormalText"/>
        <w:jc w:val="both"/>
        <w:rPr>
          <w:lang w:eastAsia="sv-SE"/>
        </w:rPr>
      </w:pPr>
      <w:r>
        <w:rPr>
          <w:lang w:eastAsia="sv-SE"/>
        </w:rPr>
        <w:t xml:space="preserve">This change request does not affect the Rulebook in general, only a small part of the rules that are extended. </w:t>
      </w:r>
    </w:p>
    <w:p w14:paraId="7DC12BEB" w14:textId="77777777" w:rsidR="00EA5CB5" w:rsidRPr="00B03F71" w:rsidRDefault="00EA5CB5" w:rsidP="00C42324">
      <w:pPr>
        <w:keepLines/>
        <w:numPr>
          <w:ilvl w:val="0"/>
          <w:numId w:val="19"/>
        </w:numPr>
        <w:suppressAutoHyphens/>
        <w:spacing w:before="120" w:after="120"/>
        <w:ind w:left="360"/>
        <w:jc w:val="both"/>
        <w:rPr>
          <w:sz w:val="22"/>
          <w:szCs w:val="22"/>
          <w:lang w:val="en-GB"/>
        </w:rPr>
      </w:pPr>
      <w:r w:rsidRPr="00B03F71">
        <w:rPr>
          <w:sz w:val="22"/>
          <w:szCs w:val="22"/>
          <w:lang w:val="en-GB"/>
        </w:rPr>
        <w:t>Impact on the interbank space:</w:t>
      </w:r>
    </w:p>
    <w:p w14:paraId="76BED406" w14:textId="77CB8971" w:rsidR="00EA5CB5" w:rsidRPr="00B03F71" w:rsidRDefault="00A112AF" w:rsidP="00C42324">
      <w:pPr>
        <w:pStyle w:val="NormalText"/>
        <w:jc w:val="both"/>
        <w:rPr>
          <w:lang w:eastAsia="sv-SE"/>
        </w:rPr>
      </w:pPr>
      <w:r>
        <w:rPr>
          <w:lang w:eastAsia="sv-SE"/>
        </w:rPr>
        <w:t>Opening</w:t>
      </w:r>
      <w:r w:rsidR="00475CAF">
        <w:rPr>
          <w:lang w:eastAsia="sv-SE"/>
        </w:rPr>
        <w:t xml:space="preserve"> for a wider use </w:t>
      </w:r>
      <w:r w:rsidR="002F66A4">
        <w:rPr>
          <w:lang w:eastAsia="sv-SE"/>
        </w:rPr>
        <w:t xml:space="preserve">between banks, but no large change. </w:t>
      </w:r>
    </w:p>
    <w:p w14:paraId="11D8DB8D" w14:textId="2ED36899" w:rsidR="00EA5CB5" w:rsidRPr="00B03F71" w:rsidRDefault="00EA5CB5" w:rsidP="00C42324">
      <w:pPr>
        <w:keepLines/>
        <w:numPr>
          <w:ilvl w:val="0"/>
          <w:numId w:val="19"/>
        </w:numPr>
        <w:suppressAutoHyphens/>
        <w:spacing w:before="120" w:after="120"/>
        <w:ind w:left="360"/>
        <w:jc w:val="both"/>
        <w:rPr>
          <w:sz w:val="22"/>
          <w:szCs w:val="22"/>
          <w:lang w:val="en-GB"/>
        </w:rPr>
      </w:pPr>
      <w:r w:rsidRPr="00B03F71">
        <w:rPr>
          <w:sz w:val="22"/>
          <w:szCs w:val="22"/>
          <w:lang w:val="en-GB"/>
        </w:rPr>
        <w:lastRenderedPageBreak/>
        <w:t>Impact on the message standards (Scheme Implementation Guidelines and other standards):</w:t>
      </w:r>
    </w:p>
    <w:p w14:paraId="476B5CF4" w14:textId="6C929F54" w:rsidR="00EA5CB5" w:rsidRPr="002F66A4" w:rsidRDefault="002F66A4" w:rsidP="00C42324">
      <w:pPr>
        <w:suppressAutoHyphens/>
        <w:jc w:val="both"/>
        <w:rPr>
          <w:sz w:val="22"/>
          <w:szCs w:val="22"/>
          <w:lang w:val="en-GB"/>
        </w:rPr>
      </w:pPr>
      <w:r>
        <w:rPr>
          <w:sz w:val="22"/>
          <w:szCs w:val="22"/>
          <w:lang w:val="en-GB"/>
        </w:rPr>
        <w:t xml:space="preserve">No impact </w:t>
      </w:r>
      <w:r w:rsidR="00A112AF">
        <w:rPr>
          <w:sz w:val="22"/>
          <w:szCs w:val="22"/>
          <w:lang w:val="en-GB"/>
        </w:rPr>
        <w:t>has</w:t>
      </w:r>
      <w:r>
        <w:rPr>
          <w:sz w:val="22"/>
          <w:szCs w:val="22"/>
          <w:lang w:val="en-GB"/>
        </w:rPr>
        <w:t xml:space="preserve"> been identified. </w:t>
      </w:r>
    </w:p>
    <w:p w14:paraId="7CD9E756" w14:textId="6DE410C2" w:rsidR="00EA5CB5" w:rsidRPr="00B03F71" w:rsidRDefault="00EA5CB5" w:rsidP="00C42324">
      <w:pPr>
        <w:keepLines/>
        <w:numPr>
          <w:ilvl w:val="0"/>
          <w:numId w:val="19"/>
        </w:numPr>
        <w:suppressAutoHyphens/>
        <w:spacing w:before="120" w:after="120"/>
        <w:ind w:left="360"/>
        <w:jc w:val="both"/>
        <w:rPr>
          <w:sz w:val="22"/>
          <w:szCs w:val="22"/>
          <w:lang w:val="en-GB"/>
        </w:rPr>
      </w:pPr>
      <w:r w:rsidRPr="00B03F71">
        <w:rPr>
          <w:sz w:val="22"/>
          <w:szCs w:val="22"/>
          <w:lang w:val="en-GB"/>
        </w:rPr>
        <w:t xml:space="preserve">Impact on the legal rules as defined in chapter </w:t>
      </w:r>
      <w:r w:rsidR="00F54B93">
        <w:rPr>
          <w:sz w:val="22"/>
          <w:szCs w:val="22"/>
          <w:lang w:val="en-GB"/>
        </w:rPr>
        <w:t>4</w:t>
      </w:r>
      <w:r w:rsidRPr="00B03F71">
        <w:rPr>
          <w:sz w:val="22"/>
          <w:szCs w:val="22"/>
          <w:lang w:val="en-GB"/>
        </w:rPr>
        <w:t xml:space="preserve"> of the </w:t>
      </w:r>
      <w:r w:rsidR="001E505F">
        <w:rPr>
          <w:sz w:val="22"/>
          <w:szCs w:val="22"/>
          <w:lang w:val="en-GB"/>
        </w:rPr>
        <w:t xml:space="preserve">Confirmation of Payee </w:t>
      </w:r>
      <w:r w:rsidRPr="00B03F71">
        <w:rPr>
          <w:sz w:val="22"/>
          <w:szCs w:val="22"/>
          <w:lang w:val="en-GB"/>
        </w:rPr>
        <w:t>Scheme Rulebook:</w:t>
      </w:r>
    </w:p>
    <w:p w14:paraId="4E8CC142" w14:textId="6A4430FB" w:rsidR="00EA5CB5" w:rsidRPr="00D101D7" w:rsidRDefault="00D101D7" w:rsidP="00C42324">
      <w:pPr>
        <w:suppressAutoHyphens/>
        <w:jc w:val="both"/>
        <w:rPr>
          <w:sz w:val="22"/>
          <w:szCs w:val="22"/>
          <w:lang w:val="en-GB"/>
        </w:rPr>
      </w:pPr>
      <w:r>
        <w:rPr>
          <w:sz w:val="22"/>
          <w:szCs w:val="22"/>
          <w:lang w:val="en-GB"/>
        </w:rPr>
        <w:t xml:space="preserve">No impact </w:t>
      </w:r>
      <w:r w:rsidR="00A112AF">
        <w:rPr>
          <w:sz w:val="22"/>
          <w:szCs w:val="22"/>
          <w:lang w:val="en-GB"/>
        </w:rPr>
        <w:t>has</w:t>
      </w:r>
      <w:r>
        <w:rPr>
          <w:sz w:val="22"/>
          <w:szCs w:val="22"/>
          <w:lang w:val="en-GB"/>
        </w:rPr>
        <w:t xml:space="preserve"> been identified </w:t>
      </w:r>
      <w:r w:rsidR="00A112AF">
        <w:rPr>
          <w:sz w:val="22"/>
          <w:szCs w:val="22"/>
          <w:lang w:val="en-GB"/>
        </w:rPr>
        <w:t>by the LSG.</w:t>
      </w:r>
    </w:p>
    <w:p w14:paraId="08DED3ED" w14:textId="61DFB7C9" w:rsidR="0025511D" w:rsidRPr="00B03F71" w:rsidRDefault="0025511D" w:rsidP="00C42324">
      <w:pPr>
        <w:keepLines/>
        <w:numPr>
          <w:ilvl w:val="0"/>
          <w:numId w:val="19"/>
        </w:numPr>
        <w:suppressAutoHyphens/>
        <w:spacing w:before="120" w:after="120"/>
        <w:ind w:left="360"/>
        <w:jc w:val="both"/>
        <w:rPr>
          <w:sz w:val="22"/>
          <w:szCs w:val="22"/>
          <w:lang w:val="en-GB"/>
        </w:rPr>
      </w:pPr>
      <w:r w:rsidRPr="00B03F71">
        <w:rPr>
          <w:sz w:val="22"/>
          <w:szCs w:val="22"/>
          <w:lang w:val="en-GB"/>
        </w:rPr>
        <w:t>The nature of the change request</w:t>
      </w:r>
      <w:r w:rsidR="007E6728">
        <w:rPr>
          <w:sz w:val="22"/>
          <w:szCs w:val="22"/>
          <w:lang w:val="en-GB"/>
        </w:rPr>
        <w:t>, please choose one of option a or b</w:t>
      </w:r>
      <w:r w:rsidRPr="00B03F71">
        <w:rPr>
          <w:sz w:val="22"/>
          <w:szCs w:val="22"/>
          <w:lang w:val="en-GB"/>
        </w:rPr>
        <w:t>:</w:t>
      </w:r>
    </w:p>
    <w:p w14:paraId="6774E17E" w14:textId="29CD3319" w:rsidR="0025511D" w:rsidRPr="008A5D22" w:rsidRDefault="00000000" w:rsidP="00C42324">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Content>
          <w:r w:rsidR="007D6C5F">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7D6D8FD" w14:textId="77777777" w:rsidR="00C31FEA" w:rsidRPr="00B03F71" w:rsidRDefault="00C31FEA" w:rsidP="00C42324">
      <w:pPr>
        <w:keepLines/>
        <w:suppressAutoHyphens/>
        <w:spacing w:before="120" w:after="120"/>
        <w:ind w:left="720"/>
        <w:jc w:val="both"/>
        <w:rPr>
          <w:sz w:val="22"/>
          <w:szCs w:val="22"/>
          <w:lang w:val="en-GB"/>
        </w:rPr>
      </w:pPr>
    </w:p>
    <w:p w14:paraId="1450F708" w14:textId="2BB411AD" w:rsidR="00B03F71" w:rsidRDefault="00000000" w:rsidP="00A112AF">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6C559B">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14:paraId="1489FA27" w14:textId="77777777" w:rsidR="00EA5CB5" w:rsidRPr="00B03F71" w:rsidRDefault="00EA5CB5" w:rsidP="00C42324">
      <w:pPr>
        <w:keepLines/>
        <w:suppressAutoHyphens/>
        <w:spacing w:before="120" w:after="120"/>
        <w:ind w:left="360"/>
        <w:jc w:val="both"/>
        <w:rPr>
          <w:sz w:val="22"/>
          <w:szCs w:val="22"/>
          <w:lang w:val="en-GB"/>
        </w:rPr>
      </w:pPr>
    </w:p>
    <w:p w14:paraId="0121A462" w14:textId="77777777" w:rsidR="00EA5CB5" w:rsidRPr="003B36B7" w:rsidRDefault="0025511D" w:rsidP="00C42324">
      <w:pPr>
        <w:pStyle w:val="NPCHeading1"/>
        <w:jc w:val="both"/>
      </w:pPr>
      <w:r w:rsidRPr="003B36B7">
        <w:t xml:space="preserve">Elements of evaluation </w:t>
      </w:r>
    </w:p>
    <w:p w14:paraId="02ABF91B" w14:textId="1BA1E0E9" w:rsidR="0025511D" w:rsidRDefault="0025511D" w:rsidP="00C42324">
      <w:pPr>
        <w:suppressAutoHyphens/>
        <w:jc w:val="both"/>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C42324">
      <w:pPr>
        <w:suppressAutoHyphens/>
        <w:jc w:val="both"/>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C42324">
            <w:pPr>
              <w:suppressAutoHyphens/>
              <w:spacing w:before="60" w:after="60"/>
              <w:jc w:val="both"/>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33D524C1" w:rsidR="0025511D" w:rsidRPr="00B03F71" w:rsidRDefault="00A112AF" w:rsidP="00C42324">
            <w:pPr>
              <w:suppressAutoHyphens/>
              <w:spacing w:before="60" w:after="60"/>
              <w:jc w:val="both"/>
              <w:rPr>
                <w:b/>
                <w:color w:val="1F497D"/>
                <w:sz w:val="22"/>
                <w:szCs w:val="22"/>
                <w:lang w:val="en-GB"/>
              </w:rPr>
            </w:pPr>
            <w:r>
              <w:rPr>
                <w:b/>
                <w:color w:val="1F497D"/>
                <w:sz w:val="22"/>
                <w:szCs w:val="22"/>
                <w:lang w:val="en-GB"/>
              </w:rPr>
              <w:t>Yes</w:t>
            </w: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C42324">
            <w:pPr>
              <w:suppressAutoHyphens/>
              <w:spacing w:before="60" w:after="60"/>
              <w:jc w:val="both"/>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14C278F2" w:rsidR="0025511D" w:rsidRPr="00B03F71" w:rsidRDefault="00A112AF" w:rsidP="00C42324">
            <w:pPr>
              <w:suppressAutoHyphens/>
              <w:spacing w:before="60" w:after="60"/>
              <w:jc w:val="both"/>
              <w:rPr>
                <w:b/>
                <w:color w:val="1F497D"/>
                <w:sz w:val="22"/>
                <w:szCs w:val="22"/>
                <w:lang w:val="en-GB"/>
              </w:rPr>
            </w:pPr>
            <w:r>
              <w:rPr>
                <w:b/>
                <w:color w:val="1F497D"/>
                <w:sz w:val="22"/>
                <w:szCs w:val="22"/>
                <w:lang w:val="en-GB"/>
              </w:rPr>
              <w:t>No</w:t>
            </w: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C42324">
            <w:pPr>
              <w:suppressAutoHyphens/>
              <w:spacing w:before="60" w:after="60"/>
              <w:jc w:val="both"/>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366F1DED" w:rsidR="0025511D" w:rsidRPr="00B03F71" w:rsidRDefault="001A5182" w:rsidP="00C42324">
            <w:pPr>
              <w:suppressAutoHyphens/>
              <w:spacing w:before="60" w:after="60"/>
              <w:jc w:val="both"/>
              <w:rPr>
                <w:b/>
                <w:color w:val="1F497D"/>
                <w:sz w:val="22"/>
                <w:szCs w:val="22"/>
                <w:lang w:val="en-GB"/>
              </w:rPr>
            </w:pPr>
            <w:r>
              <w:rPr>
                <w:b/>
                <w:color w:val="1F497D"/>
                <w:sz w:val="22"/>
                <w:szCs w:val="22"/>
                <w:lang w:val="en-GB"/>
              </w:rPr>
              <w:t>Yes</w:t>
            </w: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C42324">
            <w:pPr>
              <w:suppressAutoHyphens/>
              <w:spacing w:before="60" w:after="60"/>
              <w:jc w:val="both"/>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275DEFEB" w:rsidR="0025511D" w:rsidRPr="00B03F71" w:rsidRDefault="001A5182" w:rsidP="00C42324">
            <w:pPr>
              <w:suppressAutoHyphens/>
              <w:spacing w:before="60" w:after="60"/>
              <w:jc w:val="both"/>
              <w:rPr>
                <w:b/>
                <w:color w:val="1F497D"/>
                <w:sz w:val="22"/>
                <w:szCs w:val="22"/>
                <w:lang w:val="en-GB"/>
              </w:rPr>
            </w:pPr>
            <w:r>
              <w:rPr>
                <w:b/>
                <w:color w:val="1F497D"/>
                <w:sz w:val="22"/>
                <w:szCs w:val="22"/>
                <w:lang w:val="en-GB"/>
              </w:rPr>
              <w:t>Yes</w:t>
            </w: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C42324">
            <w:pPr>
              <w:suppressAutoHyphens/>
              <w:spacing w:before="60" w:after="60"/>
              <w:jc w:val="both"/>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2FD4CDD8" w:rsidR="0025511D" w:rsidRPr="00B03F71" w:rsidRDefault="001A5182" w:rsidP="00C42324">
            <w:pPr>
              <w:suppressAutoHyphens/>
              <w:spacing w:before="60" w:after="60"/>
              <w:jc w:val="both"/>
              <w:rPr>
                <w:b/>
                <w:color w:val="1F497D"/>
                <w:sz w:val="22"/>
                <w:szCs w:val="22"/>
                <w:lang w:val="en-GB"/>
              </w:rPr>
            </w:pPr>
            <w:r>
              <w:rPr>
                <w:b/>
                <w:color w:val="1F497D"/>
                <w:sz w:val="22"/>
                <w:szCs w:val="22"/>
                <w:lang w:val="en-GB"/>
              </w:rPr>
              <w:t>No</w:t>
            </w: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C42324">
            <w:pPr>
              <w:suppressAutoHyphens/>
              <w:spacing w:before="60" w:after="60"/>
              <w:jc w:val="both"/>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004F5DF3" w:rsidR="0025511D" w:rsidRPr="00B03F71" w:rsidRDefault="008601BE" w:rsidP="00C42324">
            <w:pPr>
              <w:suppressAutoHyphens/>
              <w:spacing w:before="60" w:after="60"/>
              <w:jc w:val="both"/>
              <w:rPr>
                <w:b/>
                <w:color w:val="1F497D"/>
                <w:sz w:val="22"/>
                <w:szCs w:val="22"/>
                <w:lang w:val="en-GB"/>
              </w:rPr>
            </w:pPr>
            <w:r>
              <w:rPr>
                <w:b/>
                <w:color w:val="1F497D"/>
                <w:sz w:val="22"/>
                <w:szCs w:val="22"/>
                <w:lang w:val="en-GB"/>
              </w:rPr>
              <w:t>Yes</w:t>
            </w:r>
          </w:p>
        </w:tc>
      </w:tr>
    </w:tbl>
    <w:p w14:paraId="171A7F77" w14:textId="77777777" w:rsidR="00AE1127" w:rsidRPr="003B36B7" w:rsidRDefault="00AE1127" w:rsidP="00C42324">
      <w:pPr>
        <w:suppressAutoHyphens/>
        <w:jc w:val="both"/>
        <w:rPr>
          <w:lang w:val="en-GB"/>
        </w:rPr>
      </w:pPr>
    </w:p>
    <w:sectPr w:rsidR="00AE1127" w:rsidRPr="003B36B7" w:rsidSect="007575AA">
      <w:headerReference w:type="even" r:id="rId18"/>
      <w:headerReference w:type="default" r:id="rId19"/>
      <w:footerReference w:type="even" r:id="rId20"/>
      <w:footerReference w:type="default" r:id="rId21"/>
      <w:headerReference w:type="first" r:id="rId22"/>
      <w:footerReference w:type="first" r:id="rId23"/>
      <w:type w:val="continuous"/>
      <w:pgSz w:w="11900" w:h="16840"/>
      <w:pgMar w:top="1479" w:right="1134" w:bottom="851" w:left="1474" w:header="568" w:footer="567" w:gutter="0"/>
      <w:cols w:space="708"/>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Paulina Kudlacik" w:date="2023-12-19T14:48:00Z" w:initials="PK">
    <w:p w14:paraId="6D9FEDF9" w14:textId="77777777" w:rsidR="00CD56F5" w:rsidRDefault="00CD56F5" w:rsidP="007A6F23">
      <w:pPr>
        <w:pStyle w:val="Kommentarer"/>
      </w:pPr>
      <w:r>
        <w:rPr>
          <w:rStyle w:val="Kommentarsreferens"/>
        </w:rPr>
        <w:annotationRef/>
      </w:r>
      <w:r>
        <w:t xml:space="preserve">I found one more place that this CR affects.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9FEDF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0D20266" w16cex:dateUtc="2023-12-19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9FEDF9" w16cid:durableId="20D202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50825" w14:textId="77777777" w:rsidR="0015527D" w:rsidRDefault="0015527D" w:rsidP="0050592E">
      <w:r>
        <w:separator/>
      </w:r>
    </w:p>
    <w:p w14:paraId="47265BD1" w14:textId="77777777" w:rsidR="0015527D" w:rsidRDefault="0015527D" w:rsidP="0050592E"/>
    <w:p w14:paraId="259D3BBE" w14:textId="77777777" w:rsidR="0015527D" w:rsidRDefault="0015527D"/>
    <w:p w14:paraId="1C09A132" w14:textId="77777777" w:rsidR="0015527D" w:rsidRDefault="0015527D"/>
  </w:endnote>
  <w:endnote w:type="continuationSeparator" w:id="0">
    <w:p w14:paraId="32949411" w14:textId="77777777" w:rsidR="0015527D" w:rsidRDefault="0015527D" w:rsidP="0050592E">
      <w:r>
        <w:continuationSeparator/>
      </w:r>
    </w:p>
    <w:p w14:paraId="09011484" w14:textId="77777777" w:rsidR="0015527D" w:rsidRDefault="0015527D" w:rsidP="0050592E"/>
    <w:p w14:paraId="097CB23F" w14:textId="77777777" w:rsidR="0015527D" w:rsidRDefault="0015527D"/>
    <w:p w14:paraId="0FCEC766" w14:textId="77777777" w:rsidR="0015527D" w:rsidRDefault="0015527D"/>
  </w:endnote>
  <w:endnote w:type="continuationNotice" w:id="1">
    <w:p w14:paraId="265DC510" w14:textId="77777777" w:rsidR="0015527D" w:rsidRDefault="0015527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6EC4" w14:textId="77777777" w:rsidR="0080116A" w:rsidRDefault="0080116A">
    <w:pPr>
      <w:pStyle w:val="Sidfot"/>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5C42" w14:textId="77777777" w:rsidR="00E221BF" w:rsidRDefault="00E221BF">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5A743" w14:textId="77777777" w:rsidR="0015527D" w:rsidRDefault="0015527D" w:rsidP="0050592E">
      <w:r>
        <w:separator/>
      </w:r>
    </w:p>
    <w:p w14:paraId="78EE99D1" w14:textId="77777777" w:rsidR="0015527D" w:rsidRDefault="0015527D" w:rsidP="0050592E"/>
    <w:p w14:paraId="748FD704" w14:textId="77777777" w:rsidR="0015527D" w:rsidRDefault="0015527D"/>
    <w:p w14:paraId="4D38AA77" w14:textId="77777777" w:rsidR="0015527D" w:rsidRDefault="0015527D"/>
  </w:footnote>
  <w:footnote w:type="continuationSeparator" w:id="0">
    <w:p w14:paraId="50AD0B85" w14:textId="77777777" w:rsidR="0015527D" w:rsidRDefault="0015527D" w:rsidP="0050592E">
      <w:r>
        <w:continuationSeparator/>
      </w:r>
    </w:p>
    <w:p w14:paraId="199FD133" w14:textId="77777777" w:rsidR="0015527D" w:rsidRDefault="0015527D" w:rsidP="0050592E"/>
    <w:p w14:paraId="232949E0" w14:textId="77777777" w:rsidR="0015527D" w:rsidRDefault="0015527D"/>
    <w:p w14:paraId="0203E0A2" w14:textId="77777777" w:rsidR="0015527D" w:rsidRDefault="0015527D"/>
  </w:footnote>
  <w:footnote w:type="continuationNotice" w:id="1">
    <w:p w14:paraId="0617B9CE" w14:textId="77777777" w:rsidR="0015527D" w:rsidRDefault="0015527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CFC83" w14:textId="77777777" w:rsidR="0080116A" w:rsidRDefault="0080116A">
    <w:pPr>
      <w:pStyle w:val="Sidhuvud"/>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rsidTr="00013B8B">
      <w:trPr>
        <w:trHeight w:val="427"/>
      </w:trPr>
      <w:tc>
        <w:tcPr>
          <w:tcW w:w="2835" w:type="dxa"/>
        </w:tcPr>
        <w:p w14:paraId="112036DF" w14:textId="77777777" w:rsidR="00817EE4" w:rsidRDefault="00817EE4" w:rsidP="00817EE4">
          <w:pPr>
            <w:pStyle w:val="Sidhuvud"/>
          </w:pPr>
          <w:r>
            <w:rPr>
              <w:noProof/>
              <w:lang w:val="sv-SE" w:eastAsia="sv-SE"/>
            </w:rPr>
            <w:drawing>
              <wp:anchor distT="0" distB="0" distL="114300" distR="114300" simplePos="0" relativeHeight="251660288"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6909801A" w:rsidR="00817EE4" w:rsidRDefault="00811B68" w:rsidP="00817EE4">
          <w:pPr>
            <w:pStyle w:val="NPCDocumentinfo"/>
            <w:ind w:left="-143"/>
            <w:rPr>
              <w:b/>
              <w:caps/>
              <w:color w:val="014E8F" w:themeColor="text2"/>
              <w:szCs w:val="22"/>
            </w:rPr>
          </w:pPr>
          <w:r>
            <w:rPr>
              <w:b/>
              <w:caps/>
              <w:color w:val="014E8F" w:themeColor="text2"/>
              <w:szCs w:val="22"/>
            </w:rPr>
            <w:t xml:space="preserve">Template for proposing a change request in </w:t>
          </w:r>
          <w:r w:rsidR="00E221BF">
            <w:rPr>
              <w:b/>
              <w:caps/>
              <w:color w:val="014E8F" w:themeColor="text2"/>
              <w:szCs w:val="22"/>
            </w:rPr>
            <w:t xml:space="preserve">CoP </w:t>
          </w:r>
          <w:r>
            <w:rPr>
              <w:b/>
              <w:caps/>
              <w:color w:val="014E8F" w:themeColor="text2"/>
              <w:szCs w:val="22"/>
            </w:rPr>
            <w:t xml:space="preserve">scheme </w:t>
          </w:r>
        </w:p>
        <w:p w14:paraId="46D51B80" w14:textId="7754DD2D" w:rsidR="0053205A" w:rsidRDefault="00817EE4" w:rsidP="00817EE4">
          <w:pPr>
            <w:pStyle w:val="NPCDocumentinfo"/>
          </w:pPr>
          <w:r w:rsidRPr="00C12AD5">
            <w:t>Referenc</w:t>
          </w:r>
          <w:r>
            <w:t>e: NPC</w:t>
          </w:r>
          <w:r w:rsidR="00B416AA">
            <w:t>0</w:t>
          </w:r>
          <w:r w:rsidR="008D249F">
            <w:t>54</w:t>
          </w:r>
          <w:r w:rsidRPr="004F352A">
            <w:t>-</w:t>
          </w:r>
          <w:r w:rsidR="00B416AA">
            <w:t>0</w:t>
          </w:r>
          <w:r w:rsidR="008D249F">
            <w:t>2</w:t>
          </w:r>
          <w:r w:rsidR="0053205A">
            <w:t xml:space="preserve"> </w:t>
          </w:r>
        </w:p>
        <w:p w14:paraId="2D3EB08C" w14:textId="1EFA8D17" w:rsidR="0053205A" w:rsidRDefault="003120E3" w:rsidP="00817EE4">
          <w:pPr>
            <w:pStyle w:val="NPCDocumentinfo"/>
          </w:pPr>
          <w:r>
            <w:t>202</w:t>
          </w:r>
          <w:r w:rsidR="008D249F">
            <w:t>3</w:t>
          </w:r>
          <w:r>
            <w:t xml:space="preserve"> </w:t>
          </w:r>
          <w:r w:rsidR="00817EE4" w:rsidRPr="004F352A">
            <w:t xml:space="preserve">Version </w:t>
          </w:r>
          <w:r w:rsidR="008D249F">
            <w:t>1</w:t>
          </w:r>
          <w:r w:rsidR="002A50FC">
            <w:t>.0</w:t>
          </w:r>
        </w:p>
        <w:p w14:paraId="29D9F46B" w14:textId="0A1BDABC" w:rsidR="0073798A" w:rsidRDefault="0073798A" w:rsidP="00817EE4">
          <w:pPr>
            <w:pStyle w:val="NPCDocumentinfo"/>
          </w:pPr>
          <w:r>
            <w:t xml:space="preserve">Date issued: </w:t>
          </w:r>
          <w:r w:rsidR="008D249F">
            <w:t>15</w:t>
          </w:r>
          <w:r w:rsidR="00C319E7">
            <w:t xml:space="preserve"> </w:t>
          </w:r>
          <w:r w:rsidR="008D249F">
            <w:t>May</w:t>
          </w:r>
          <w:r w:rsidR="00C319E7">
            <w:t xml:space="preserve"> 202</w:t>
          </w:r>
          <w:r w:rsidR="008D249F">
            <w:t>3</w:t>
          </w:r>
        </w:p>
        <w:p w14:paraId="59A4C040" w14:textId="17A843D3" w:rsidR="00817EE4" w:rsidRPr="00C12AD5" w:rsidRDefault="00817EE4" w:rsidP="00817EE4">
          <w:pPr>
            <w:pStyle w:val="NPCDocumentinfo"/>
          </w:pPr>
          <w:r>
            <w:t xml:space="preserve"> </w:t>
          </w:r>
        </w:p>
      </w:tc>
    </w:tr>
    <w:tr w:rsidR="0053205A" w14:paraId="198CA44C" w14:textId="77777777" w:rsidTr="00013B8B">
      <w:trPr>
        <w:trHeight w:val="427"/>
      </w:trPr>
      <w:tc>
        <w:tcPr>
          <w:tcW w:w="2835" w:type="dxa"/>
        </w:tcPr>
        <w:p w14:paraId="653E5551" w14:textId="77777777" w:rsidR="0053205A" w:rsidRPr="00AF7A42" w:rsidRDefault="0053205A" w:rsidP="00817EE4">
          <w:pPr>
            <w:pStyle w:val="Sidhuvud"/>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6882E" w14:textId="77777777" w:rsidR="00E221BF" w:rsidRDefault="00E221BF">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2"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3"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4"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6"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19"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021662981">
    <w:abstractNumId w:val="15"/>
  </w:num>
  <w:num w:numId="2" w16cid:durableId="827786961">
    <w:abstractNumId w:val="11"/>
  </w:num>
  <w:num w:numId="3" w16cid:durableId="197397700">
    <w:abstractNumId w:val="13"/>
  </w:num>
  <w:num w:numId="4" w16cid:durableId="980305885">
    <w:abstractNumId w:val="12"/>
  </w:num>
  <w:num w:numId="5" w16cid:durableId="135610172">
    <w:abstractNumId w:val="18"/>
  </w:num>
  <w:num w:numId="6" w16cid:durableId="295448829">
    <w:abstractNumId w:val="10"/>
  </w:num>
  <w:num w:numId="7" w16cid:durableId="1106117066">
    <w:abstractNumId w:val="8"/>
  </w:num>
  <w:num w:numId="8" w16cid:durableId="956523488">
    <w:abstractNumId w:val="3"/>
  </w:num>
  <w:num w:numId="9" w16cid:durableId="964695673">
    <w:abstractNumId w:val="2"/>
  </w:num>
  <w:num w:numId="10" w16cid:durableId="1972442553">
    <w:abstractNumId w:val="1"/>
  </w:num>
  <w:num w:numId="11" w16cid:durableId="2037999022">
    <w:abstractNumId w:val="0"/>
  </w:num>
  <w:num w:numId="12" w16cid:durableId="2095590921">
    <w:abstractNumId w:val="9"/>
  </w:num>
  <w:num w:numId="13" w16cid:durableId="1295335361">
    <w:abstractNumId w:val="7"/>
  </w:num>
  <w:num w:numId="14" w16cid:durableId="349189495">
    <w:abstractNumId w:val="6"/>
  </w:num>
  <w:num w:numId="15" w16cid:durableId="561912260">
    <w:abstractNumId w:val="5"/>
  </w:num>
  <w:num w:numId="16" w16cid:durableId="899680080">
    <w:abstractNumId w:val="4"/>
  </w:num>
  <w:num w:numId="17" w16cid:durableId="739062530">
    <w:abstractNumId w:val="17"/>
  </w:num>
  <w:num w:numId="18" w16cid:durableId="1720595035">
    <w:abstractNumId w:val="16"/>
  </w:num>
  <w:num w:numId="19" w16cid:durableId="537594558">
    <w:abstractNumId w:val="14"/>
  </w:num>
  <w:num w:numId="20" w16cid:durableId="1010983567">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ina Kudlacik">
    <w15:presenceInfo w15:providerId="AD" w15:userId="S::paulina.kudlacik@npcouncil.org::d21b87e2-dfc5-4230-a7ee-7632a86b5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5CE3"/>
    <w:rsid w:val="00013F75"/>
    <w:rsid w:val="00032CFF"/>
    <w:rsid w:val="000452D2"/>
    <w:rsid w:val="00045AFB"/>
    <w:rsid w:val="00072E37"/>
    <w:rsid w:val="00090DD2"/>
    <w:rsid w:val="000920E2"/>
    <w:rsid w:val="00092195"/>
    <w:rsid w:val="00094E1A"/>
    <w:rsid w:val="000A7D90"/>
    <w:rsid w:val="000B2E3E"/>
    <w:rsid w:val="000B4FA0"/>
    <w:rsid w:val="000D3DFD"/>
    <w:rsid w:val="000F3200"/>
    <w:rsid w:val="000F4EC3"/>
    <w:rsid w:val="0010000A"/>
    <w:rsid w:val="00100364"/>
    <w:rsid w:val="00120403"/>
    <w:rsid w:val="0013220E"/>
    <w:rsid w:val="00140F8B"/>
    <w:rsid w:val="00142C79"/>
    <w:rsid w:val="0015527D"/>
    <w:rsid w:val="00167ADB"/>
    <w:rsid w:val="001767A0"/>
    <w:rsid w:val="001928F9"/>
    <w:rsid w:val="001A5182"/>
    <w:rsid w:val="001A5FF1"/>
    <w:rsid w:val="001C00ED"/>
    <w:rsid w:val="001C314B"/>
    <w:rsid w:val="001E0C5D"/>
    <w:rsid w:val="001E505F"/>
    <w:rsid w:val="001E67C9"/>
    <w:rsid w:val="001F023C"/>
    <w:rsid w:val="0022075F"/>
    <w:rsid w:val="0022310F"/>
    <w:rsid w:val="00223259"/>
    <w:rsid w:val="00226706"/>
    <w:rsid w:val="00233139"/>
    <w:rsid w:val="00234535"/>
    <w:rsid w:val="00235E8D"/>
    <w:rsid w:val="00242D8C"/>
    <w:rsid w:val="00244939"/>
    <w:rsid w:val="0025511D"/>
    <w:rsid w:val="00256246"/>
    <w:rsid w:val="0026524B"/>
    <w:rsid w:val="002744AA"/>
    <w:rsid w:val="0027614A"/>
    <w:rsid w:val="002813F9"/>
    <w:rsid w:val="00284328"/>
    <w:rsid w:val="002968D8"/>
    <w:rsid w:val="002A21BF"/>
    <w:rsid w:val="002A322C"/>
    <w:rsid w:val="002A50FC"/>
    <w:rsid w:val="002A56E2"/>
    <w:rsid w:val="002A6581"/>
    <w:rsid w:val="002E19F6"/>
    <w:rsid w:val="002F66A4"/>
    <w:rsid w:val="002F7487"/>
    <w:rsid w:val="002F7E9C"/>
    <w:rsid w:val="003120E3"/>
    <w:rsid w:val="00313AB0"/>
    <w:rsid w:val="00317C7A"/>
    <w:rsid w:val="003231E7"/>
    <w:rsid w:val="0033129C"/>
    <w:rsid w:val="00334497"/>
    <w:rsid w:val="00335615"/>
    <w:rsid w:val="003471B1"/>
    <w:rsid w:val="00375478"/>
    <w:rsid w:val="00381387"/>
    <w:rsid w:val="00385D69"/>
    <w:rsid w:val="0038672E"/>
    <w:rsid w:val="0038734C"/>
    <w:rsid w:val="00391656"/>
    <w:rsid w:val="0039472D"/>
    <w:rsid w:val="003B36B7"/>
    <w:rsid w:val="003B4C47"/>
    <w:rsid w:val="003D04D9"/>
    <w:rsid w:val="003D0606"/>
    <w:rsid w:val="003E5866"/>
    <w:rsid w:val="003E7780"/>
    <w:rsid w:val="00420A8D"/>
    <w:rsid w:val="00432BB6"/>
    <w:rsid w:val="00433217"/>
    <w:rsid w:val="00433F79"/>
    <w:rsid w:val="00440B17"/>
    <w:rsid w:val="00444A43"/>
    <w:rsid w:val="00445A50"/>
    <w:rsid w:val="00456571"/>
    <w:rsid w:val="0046131D"/>
    <w:rsid w:val="00475CAF"/>
    <w:rsid w:val="004762CE"/>
    <w:rsid w:val="0049718B"/>
    <w:rsid w:val="004B525B"/>
    <w:rsid w:val="004C696F"/>
    <w:rsid w:val="004D1D37"/>
    <w:rsid w:val="004D3697"/>
    <w:rsid w:val="004D7696"/>
    <w:rsid w:val="004E22C1"/>
    <w:rsid w:val="004E774E"/>
    <w:rsid w:val="004F55E5"/>
    <w:rsid w:val="0050592E"/>
    <w:rsid w:val="00517556"/>
    <w:rsid w:val="005206B0"/>
    <w:rsid w:val="00520E41"/>
    <w:rsid w:val="0052417C"/>
    <w:rsid w:val="0053205A"/>
    <w:rsid w:val="005524A0"/>
    <w:rsid w:val="00552A51"/>
    <w:rsid w:val="0056505F"/>
    <w:rsid w:val="005708A8"/>
    <w:rsid w:val="00575BDF"/>
    <w:rsid w:val="00581154"/>
    <w:rsid w:val="005833B3"/>
    <w:rsid w:val="005976FC"/>
    <w:rsid w:val="005B2373"/>
    <w:rsid w:val="005B7379"/>
    <w:rsid w:val="005F1409"/>
    <w:rsid w:val="005F571A"/>
    <w:rsid w:val="00610D2F"/>
    <w:rsid w:val="00613D24"/>
    <w:rsid w:val="00632FC5"/>
    <w:rsid w:val="00633DD8"/>
    <w:rsid w:val="0065067E"/>
    <w:rsid w:val="00655A96"/>
    <w:rsid w:val="006641D6"/>
    <w:rsid w:val="006675CF"/>
    <w:rsid w:val="0068256D"/>
    <w:rsid w:val="00690021"/>
    <w:rsid w:val="00691EE7"/>
    <w:rsid w:val="006948BE"/>
    <w:rsid w:val="006975C7"/>
    <w:rsid w:val="006A0E57"/>
    <w:rsid w:val="006A760D"/>
    <w:rsid w:val="006C559B"/>
    <w:rsid w:val="006C754F"/>
    <w:rsid w:val="006D6B76"/>
    <w:rsid w:val="006E052D"/>
    <w:rsid w:val="00701B2B"/>
    <w:rsid w:val="00702540"/>
    <w:rsid w:val="007048A7"/>
    <w:rsid w:val="0070523E"/>
    <w:rsid w:val="007146FD"/>
    <w:rsid w:val="007179D9"/>
    <w:rsid w:val="00726DAB"/>
    <w:rsid w:val="00732FEF"/>
    <w:rsid w:val="0073798A"/>
    <w:rsid w:val="007575AA"/>
    <w:rsid w:val="00776C4B"/>
    <w:rsid w:val="007870DB"/>
    <w:rsid w:val="00787933"/>
    <w:rsid w:val="00790A37"/>
    <w:rsid w:val="007A7ED3"/>
    <w:rsid w:val="007B4D94"/>
    <w:rsid w:val="007B4FF0"/>
    <w:rsid w:val="007C1221"/>
    <w:rsid w:val="007D6C5F"/>
    <w:rsid w:val="007E6728"/>
    <w:rsid w:val="007F3CEC"/>
    <w:rsid w:val="0080116A"/>
    <w:rsid w:val="00803FFC"/>
    <w:rsid w:val="00811B68"/>
    <w:rsid w:val="00814D91"/>
    <w:rsid w:val="00817EE4"/>
    <w:rsid w:val="00821DD9"/>
    <w:rsid w:val="00824CD6"/>
    <w:rsid w:val="00826CC1"/>
    <w:rsid w:val="0084186F"/>
    <w:rsid w:val="00844CCC"/>
    <w:rsid w:val="008601BE"/>
    <w:rsid w:val="00894DB1"/>
    <w:rsid w:val="00895C27"/>
    <w:rsid w:val="00896A23"/>
    <w:rsid w:val="008A2E4A"/>
    <w:rsid w:val="008A5D22"/>
    <w:rsid w:val="008A6E46"/>
    <w:rsid w:val="008B549E"/>
    <w:rsid w:val="008B7171"/>
    <w:rsid w:val="008D249F"/>
    <w:rsid w:val="008E0923"/>
    <w:rsid w:val="008E40D2"/>
    <w:rsid w:val="008E55E9"/>
    <w:rsid w:val="008F320F"/>
    <w:rsid w:val="00903FF7"/>
    <w:rsid w:val="00954139"/>
    <w:rsid w:val="009951A6"/>
    <w:rsid w:val="009A218E"/>
    <w:rsid w:val="009C378D"/>
    <w:rsid w:val="009D1BD5"/>
    <w:rsid w:val="009D69CE"/>
    <w:rsid w:val="009D7246"/>
    <w:rsid w:val="009E3E78"/>
    <w:rsid w:val="009F5DF9"/>
    <w:rsid w:val="00A02305"/>
    <w:rsid w:val="00A046E8"/>
    <w:rsid w:val="00A061B9"/>
    <w:rsid w:val="00A112AF"/>
    <w:rsid w:val="00A15979"/>
    <w:rsid w:val="00A159A4"/>
    <w:rsid w:val="00A26610"/>
    <w:rsid w:val="00A279D6"/>
    <w:rsid w:val="00A30B34"/>
    <w:rsid w:val="00A43397"/>
    <w:rsid w:val="00A516B5"/>
    <w:rsid w:val="00A643AF"/>
    <w:rsid w:val="00A6641C"/>
    <w:rsid w:val="00A7330E"/>
    <w:rsid w:val="00A7657E"/>
    <w:rsid w:val="00AB0012"/>
    <w:rsid w:val="00AB013B"/>
    <w:rsid w:val="00AB53E3"/>
    <w:rsid w:val="00AD2B3E"/>
    <w:rsid w:val="00AE1127"/>
    <w:rsid w:val="00AE6839"/>
    <w:rsid w:val="00AF7A42"/>
    <w:rsid w:val="00B03F71"/>
    <w:rsid w:val="00B265F6"/>
    <w:rsid w:val="00B416AA"/>
    <w:rsid w:val="00B434AC"/>
    <w:rsid w:val="00B55001"/>
    <w:rsid w:val="00B5535B"/>
    <w:rsid w:val="00B75D51"/>
    <w:rsid w:val="00B76326"/>
    <w:rsid w:val="00B76386"/>
    <w:rsid w:val="00B813A5"/>
    <w:rsid w:val="00B86557"/>
    <w:rsid w:val="00BA67B2"/>
    <w:rsid w:val="00BB5D7C"/>
    <w:rsid w:val="00BC2A5C"/>
    <w:rsid w:val="00BE5857"/>
    <w:rsid w:val="00BE6EDB"/>
    <w:rsid w:val="00C030C2"/>
    <w:rsid w:val="00C033FC"/>
    <w:rsid w:val="00C12AD5"/>
    <w:rsid w:val="00C133AD"/>
    <w:rsid w:val="00C319E7"/>
    <w:rsid w:val="00C31FEA"/>
    <w:rsid w:val="00C33286"/>
    <w:rsid w:val="00C36807"/>
    <w:rsid w:val="00C42324"/>
    <w:rsid w:val="00C4785D"/>
    <w:rsid w:val="00C51A38"/>
    <w:rsid w:val="00C6261E"/>
    <w:rsid w:val="00C6330E"/>
    <w:rsid w:val="00C8108E"/>
    <w:rsid w:val="00C83B80"/>
    <w:rsid w:val="00C8415D"/>
    <w:rsid w:val="00C87827"/>
    <w:rsid w:val="00C93D6C"/>
    <w:rsid w:val="00C94153"/>
    <w:rsid w:val="00CB2D43"/>
    <w:rsid w:val="00CC7E88"/>
    <w:rsid w:val="00CD095D"/>
    <w:rsid w:val="00CD56F5"/>
    <w:rsid w:val="00CE05C2"/>
    <w:rsid w:val="00CE1154"/>
    <w:rsid w:val="00CF5ECA"/>
    <w:rsid w:val="00CF6331"/>
    <w:rsid w:val="00D00AA6"/>
    <w:rsid w:val="00D101D7"/>
    <w:rsid w:val="00D16A8A"/>
    <w:rsid w:val="00D16B97"/>
    <w:rsid w:val="00D2111F"/>
    <w:rsid w:val="00D32296"/>
    <w:rsid w:val="00D3297D"/>
    <w:rsid w:val="00D41490"/>
    <w:rsid w:val="00D41602"/>
    <w:rsid w:val="00D41A7E"/>
    <w:rsid w:val="00D71848"/>
    <w:rsid w:val="00D745C5"/>
    <w:rsid w:val="00D753A2"/>
    <w:rsid w:val="00D800AC"/>
    <w:rsid w:val="00D81465"/>
    <w:rsid w:val="00D84171"/>
    <w:rsid w:val="00D94E64"/>
    <w:rsid w:val="00D9690E"/>
    <w:rsid w:val="00DA6F11"/>
    <w:rsid w:val="00DC0B53"/>
    <w:rsid w:val="00DC733F"/>
    <w:rsid w:val="00DD3AEF"/>
    <w:rsid w:val="00DF0481"/>
    <w:rsid w:val="00DF763D"/>
    <w:rsid w:val="00E064BD"/>
    <w:rsid w:val="00E1448C"/>
    <w:rsid w:val="00E221BF"/>
    <w:rsid w:val="00E30998"/>
    <w:rsid w:val="00E3344A"/>
    <w:rsid w:val="00E36D33"/>
    <w:rsid w:val="00E44399"/>
    <w:rsid w:val="00E50894"/>
    <w:rsid w:val="00E55B62"/>
    <w:rsid w:val="00E56A56"/>
    <w:rsid w:val="00E60F18"/>
    <w:rsid w:val="00E64504"/>
    <w:rsid w:val="00E66C3F"/>
    <w:rsid w:val="00E67813"/>
    <w:rsid w:val="00E70117"/>
    <w:rsid w:val="00E86C8F"/>
    <w:rsid w:val="00E94983"/>
    <w:rsid w:val="00E95A1C"/>
    <w:rsid w:val="00E97255"/>
    <w:rsid w:val="00EA185A"/>
    <w:rsid w:val="00EA58FC"/>
    <w:rsid w:val="00EA5CB5"/>
    <w:rsid w:val="00EB2569"/>
    <w:rsid w:val="00EB355C"/>
    <w:rsid w:val="00EB5FEB"/>
    <w:rsid w:val="00EC4B74"/>
    <w:rsid w:val="00ED61B9"/>
    <w:rsid w:val="00EE057F"/>
    <w:rsid w:val="00EE0D04"/>
    <w:rsid w:val="00EE34F3"/>
    <w:rsid w:val="00EE79CD"/>
    <w:rsid w:val="00EF22D0"/>
    <w:rsid w:val="00F00C14"/>
    <w:rsid w:val="00F10AFF"/>
    <w:rsid w:val="00F20748"/>
    <w:rsid w:val="00F22062"/>
    <w:rsid w:val="00F25FF1"/>
    <w:rsid w:val="00F36312"/>
    <w:rsid w:val="00F42197"/>
    <w:rsid w:val="00F42738"/>
    <w:rsid w:val="00F51527"/>
    <w:rsid w:val="00F54B93"/>
    <w:rsid w:val="00F57D34"/>
    <w:rsid w:val="00F723F6"/>
    <w:rsid w:val="00F727C4"/>
    <w:rsid w:val="00F7565A"/>
    <w:rsid w:val="00F8333E"/>
    <w:rsid w:val="00F92640"/>
    <w:rsid w:val="00F92AB4"/>
    <w:rsid w:val="00F960CA"/>
    <w:rsid w:val="00F97FD1"/>
    <w:rsid w:val="00FA7DF2"/>
    <w:rsid w:val="00FC61F4"/>
    <w:rsid w:val="00FC6512"/>
    <w:rsid w:val="00FC7E73"/>
    <w:rsid w:val="00FE558A"/>
    <w:rsid w:val="00FF1EF2"/>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val="en-GB"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val="en-GB"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semiHidden/>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unhideWhenUsed/>
    <w:rsid w:val="000452D2"/>
  </w:style>
  <w:style w:type="character" w:customStyle="1" w:styleId="KommentarerChar">
    <w:name w:val="Kommentarer Char"/>
    <w:basedOn w:val="Standardstycketeckensnitt"/>
    <w:link w:val="Kommentarer"/>
    <w:uiPriority w:val="99"/>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 w:type="paragraph" w:styleId="Revision">
    <w:name w:val="Revision"/>
    <w:hidden/>
    <w:uiPriority w:val="99"/>
    <w:semiHidden/>
    <w:rsid w:val="00420A8D"/>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npcoincil.org"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ttps://npcouncil.sharepoint.com/sites/npcgeneral/Delade%20dokument/Admin/Templates/Mall%20NPC%20Document_01.dotx" TargetMode="External"/></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5.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Props1.xml><?xml version="1.0" encoding="utf-8"?>
<ds:datastoreItem xmlns:ds="http://schemas.openxmlformats.org/officeDocument/2006/customXml" ds:itemID="{5B935FFA-306D-47B6-8EBC-8B862D674E72}"/>
</file>

<file path=customXml/itemProps2.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3.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4.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5.xml><?xml version="1.0" encoding="utf-8"?>
<ds:datastoreItem xmlns:ds="http://schemas.openxmlformats.org/officeDocument/2006/customXml" ds:itemID="{4A57A961-F0AC-4006-9A27-6C3C8D111833}">
  <ds:schemaRefs>
    <ds:schemaRef ds:uri="http://Greg_Maxey/CC_Mapping_Part"/>
  </ds:schemaRefs>
</ds:datastoreItem>
</file>

<file path=docProps/app.xml><?xml version="1.0" encoding="utf-8"?>
<Properties xmlns="http://schemas.openxmlformats.org/officeDocument/2006/extended-properties" xmlns:vt="http://schemas.openxmlformats.org/officeDocument/2006/docPropsVTypes">
  <Template>Mall%20NPC%20Document_01.dotx</Template>
  <TotalTime>17</TotalTime>
  <Pages>3</Pages>
  <Words>709</Words>
  <Characters>4043</Characters>
  <Application>Microsoft Office Word</Application>
  <DocSecurity>0</DocSecurity>
  <Lines>33</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Paulina Kudlacik</cp:lastModifiedBy>
  <cp:revision>17</cp:revision>
  <cp:lastPrinted>2019-05-01T12:52:00Z</cp:lastPrinted>
  <dcterms:created xsi:type="dcterms:W3CDTF">2024-01-16T14:05:00Z</dcterms:created>
  <dcterms:modified xsi:type="dcterms:W3CDTF">2024-01-16T14:21:00Z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